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A3B" w:rsidRPr="00C030EE" w:rsidRDefault="007032ED">
      <w:pPr>
        <w:pStyle w:val="ListParagraph"/>
        <w:jc w:val="center"/>
        <w:rPr>
          <w:rFonts w:ascii="Verdana" w:hAnsi="Verdana" w:cs="Arial"/>
          <w:b/>
          <w:sz w:val="36"/>
          <w:szCs w:val="36"/>
          <w:lang w:val="lv-LV"/>
        </w:rPr>
      </w:pPr>
      <w:r>
        <w:rPr>
          <w:rFonts w:ascii="Verdana" w:hAnsi="Verdana" w:cs="Arial"/>
          <w:b/>
          <w:noProof/>
          <w:sz w:val="36"/>
          <w:szCs w:val="36"/>
          <w:lang w:val="en-GB" w:eastAsia="en-GB"/>
        </w:rPr>
        <w:drawing>
          <wp:anchor distT="0" distB="0" distL="114300" distR="114300" simplePos="0" relativeHeight="251659264" behindDoc="1" locked="0" layoutInCell="1" allowOverlap="1">
            <wp:simplePos x="0" y="0"/>
            <wp:positionH relativeFrom="column">
              <wp:posOffset>2038350</wp:posOffset>
            </wp:positionH>
            <wp:positionV relativeFrom="paragraph">
              <wp:posOffset>-311150</wp:posOffset>
            </wp:positionV>
            <wp:extent cx="2336800" cy="584200"/>
            <wp:effectExtent l="19050" t="0" r="6350" b="0"/>
            <wp:wrapNone/>
            <wp:docPr id="2" name="Picture 1" descr="Bilances akademij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ces akademijas logo.jpg"/>
                    <pic:cNvPicPr/>
                  </pic:nvPicPr>
                  <pic:blipFill>
                    <a:blip r:embed="rId6" cstate="print"/>
                    <a:stretch>
                      <a:fillRect/>
                    </a:stretch>
                  </pic:blipFill>
                  <pic:spPr>
                    <a:xfrm>
                      <a:off x="0" y="0"/>
                      <a:ext cx="2336800" cy="584200"/>
                    </a:xfrm>
                    <a:prstGeom prst="rect">
                      <a:avLst/>
                    </a:prstGeom>
                  </pic:spPr>
                </pic:pic>
              </a:graphicData>
            </a:graphic>
          </wp:anchor>
        </w:drawing>
      </w:r>
    </w:p>
    <w:p w:rsidR="00CF525A" w:rsidRDefault="00CF525A">
      <w:pPr>
        <w:pStyle w:val="ListParagraph"/>
        <w:jc w:val="center"/>
        <w:rPr>
          <w:rFonts w:ascii="Verdana" w:hAnsi="Verdana" w:cs="Arial"/>
          <w:b/>
          <w:sz w:val="36"/>
          <w:szCs w:val="36"/>
          <w:lang w:val="lv-LV"/>
        </w:rPr>
      </w:pPr>
      <w:r>
        <w:rPr>
          <w:rFonts w:ascii="Verdana" w:hAnsi="Verdana" w:cs="Arial"/>
          <w:b/>
          <w:noProof/>
          <w:sz w:val="36"/>
          <w:szCs w:val="36"/>
          <w:lang w:val="en-GB" w:eastAsia="en-GB"/>
        </w:rPr>
        <w:drawing>
          <wp:anchor distT="0" distB="0" distL="114300" distR="114300" simplePos="0" relativeHeight="251658240" behindDoc="1" locked="0" layoutInCell="1" allowOverlap="1">
            <wp:simplePos x="0" y="0"/>
            <wp:positionH relativeFrom="column">
              <wp:posOffset>2381250</wp:posOffset>
            </wp:positionH>
            <wp:positionV relativeFrom="paragraph">
              <wp:posOffset>100330</wp:posOffset>
            </wp:positionV>
            <wp:extent cx="1612900" cy="882650"/>
            <wp:effectExtent l="19050" t="0" r="6350" b="0"/>
            <wp:wrapNone/>
            <wp:docPr id="12" name="Picture 12" descr="C:\Users\User\Desktop\TRAVEL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AVEL PLU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882650"/>
                    </a:xfrm>
                    <a:prstGeom prst="rect">
                      <a:avLst/>
                    </a:prstGeom>
                    <a:noFill/>
                    <a:ln>
                      <a:noFill/>
                    </a:ln>
                  </pic:spPr>
                </pic:pic>
              </a:graphicData>
            </a:graphic>
          </wp:anchor>
        </w:drawing>
      </w:r>
    </w:p>
    <w:p w:rsidR="00CF525A" w:rsidRDefault="00CF525A">
      <w:pPr>
        <w:pStyle w:val="ListParagraph"/>
        <w:jc w:val="center"/>
        <w:rPr>
          <w:rFonts w:ascii="Verdana" w:hAnsi="Verdana" w:cs="Arial"/>
          <w:b/>
          <w:sz w:val="36"/>
          <w:szCs w:val="36"/>
          <w:lang w:val="lv-LV"/>
        </w:rPr>
      </w:pPr>
    </w:p>
    <w:p w:rsidR="007032ED" w:rsidRDefault="007032ED">
      <w:pPr>
        <w:pStyle w:val="ListParagraph"/>
        <w:jc w:val="center"/>
        <w:rPr>
          <w:rFonts w:ascii="Verdana" w:hAnsi="Verdana" w:cs="Arial"/>
          <w:b/>
          <w:sz w:val="36"/>
          <w:szCs w:val="36"/>
          <w:lang w:val="lv-LV"/>
        </w:rPr>
      </w:pPr>
    </w:p>
    <w:p w:rsidR="007032ED" w:rsidRPr="00B23A3E" w:rsidRDefault="007032ED" w:rsidP="00B23A3E">
      <w:pPr>
        <w:rPr>
          <w:rFonts w:ascii="Verdana" w:hAnsi="Verdana" w:cs="Arial"/>
          <w:b/>
          <w:sz w:val="36"/>
          <w:szCs w:val="36"/>
          <w:lang w:val="lv-LV"/>
        </w:rPr>
      </w:pPr>
    </w:p>
    <w:p w:rsidR="00B54BEC" w:rsidRPr="00B54BEC" w:rsidRDefault="00B54BEC" w:rsidP="00432A3E">
      <w:pPr>
        <w:pStyle w:val="ListParagraph"/>
        <w:jc w:val="center"/>
        <w:rPr>
          <w:rFonts w:ascii="Verdana" w:hAnsi="Verdana" w:cs="Arial"/>
          <w:b/>
          <w:sz w:val="32"/>
          <w:szCs w:val="32"/>
          <w:lang w:val="lv-LV"/>
        </w:rPr>
      </w:pPr>
      <w:r w:rsidRPr="00B54BEC">
        <w:rPr>
          <w:rFonts w:ascii="Verdana" w:hAnsi="Verdana" w:cs="Arial"/>
          <w:b/>
          <w:sz w:val="32"/>
          <w:szCs w:val="32"/>
          <w:lang w:val="lv-LV"/>
        </w:rPr>
        <w:t>Semināru cikls</w:t>
      </w:r>
    </w:p>
    <w:p w:rsidR="00B54BEC" w:rsidRPr="001E6B09" w:rsidRDefault="00B54BEC" w:rsidP="00432A3E">
      <w:pPr>
        <w:pStyle w:val="ListParagraph"/>
        <w:jc w:val="center"/>
        <w:rPr>
          <w:rFonts w:ascii="Verdana" w:hAnsi="Verdana" w:cs="Arial"/>
          <w:b/>
          <w:color w:val="2E74B5" w:themeColor="accent1" w:themeShade="BF"/>
          <w:sz w:val="28"/>
          <w:szCs w:val="28"/>
          <w:lang w:val="lv-LV"/>
        </w:rPr>
      </w:pPr>
      <w:r w:rsidRPr="001E6B09">
        <w:rPr>
          <w:rFonts w:ascii="Verdana" w:hAnsi="Verdana" w:cs="Arial"/>
          <w:b/>
          <w:color w:val="2E74B5" w:themeColor="accent1" w:themeShade="BF"/>
          <w:sz w:val="28"/>
          <w:szCs w:val="28"/>
          <w:lang w:val="lv-LV"/>
        </w:rPr>
        <w:t>2</w:t>
      </w:r>
      <w:r w:rsidR="001B5857">
        <w:rPr>
          <w:rFonts w:ascii="Verdana" w:hAnsi="Verdana" w:cs="Arial"/>
          <w:b/>
          <w:color w:val="2E74B5" w:themeColor="accent1" w:themeShade="BF"/>
          <w:sz w:val="28"/>
          <w:szCs w:val="28"/>
          <w:lang w:val="lv-LV"/>
        </w:rPr>
        <w:t>1</w:t>
      </w:r>
      <w:r w:rsidRPr="001E6B09">
        <w:rPr>
          <w:rFonts w:ascii="Verdana" w:hAnsi="Verdana" w:cs="Arial"/>
          <w:b/>
          <w:color w:val="2E74B5" w:themeColor="accent1" w:themeShade="BF"/>
          <w:sz w:val="28"/>
          <w:szCs w:val="28"/>
          <w:lang w:val="lv-LV"/>
        </w:rPr>
        <w:t>.05.201</w:t>
      </w:r>
      <w:r w:rsidR="00F46F92">
        <w:rPr>
          <w:rFonts w:ascii="Verdana" w:hAnsi="Verdana" w:cs="Arial"/>
          <w:b/>
          <w:color w:val="2E74B5" w:themeColor="accent1" w:themeShade="BF"/>
          <w:sz w:val="28"/>
          <w:szCs w:val="28"/>
          <w:lang w:val="lv-LV"/>
        </w:rPr>
        <w:t>9</w:t>
      </w:r>
      <w:r w:rsidR="00A71C21">
        <w:rPr>
          <w:rFonts w:ascii="Verdana" w:hAnsi="Verdana" w:cs="Arial"/>
          <w:b/>
          <w:color w:val="2E74B5" w:themeColor="accent1" w:themeShade="BF"/>
          <w:sz w:val="28"/>
          <w:szCs w:val="28"/>
          <w:lang w:val="lv-LV"/>
        </w:rPr>
        <w:t>.</w:t>
      </w:r>
      <w:r w:rsidR="00584C78">
        <w:rPr>
          <w:rFonts w:ascii="Verdana" w:hAnsi="Verdana" w:cs="Arial"/>
          <w:b/>
          <w:color w:val="2E74B5" w:themeColor="accent1" w:themeShade="BF"/>
          <w:sz w:val="28"/>
          <w:szCs w:val="28"/>
          <w:lang w:val="lv-LV"/>
        </w:rPr>
        <w:t xml:space="preserve"> – </w:t>
      </w:r>
      <w:r w:rsidR="001B5857">
        <w:rPr>
          <w:rFonts w:ascii="Verdana" w:hAnsi="Verdana" w:cs="Arial"/>
          <w:b/>
          <w:color w:val="2E74B5" w:themeColor="accent1" w:themeShade="BF"/>
          <w:sz w:val="28"/>
          <w:szCs w:val="28"/>
          <w:lang w:val="lv-LV"/>
        </w:rPr>
        <w:t>28</w:t>
      </w:r>
      <w:r w:rsidR="00584C78">
        <w:rPr>
          <w:rFonts w:ascii="Verdana" w:hAnsi="Verdana" w:cs="Arial"/>
          <w:b/>
          <w:color w:val="2E74B5" w:themeColor="accent1" w:themeShade="BF"/>
          <w:sz w:val="28"/>
          <w:szCs w:val="28"/>
          <w:lang w:val="lv-LV"/>
        </w:rPr>
        <w:t>.0</w:t>
      </w:r>
      <w:r w:rsidR="001B5857">
        <w:rPr>
          <w:rFonts w:ascii="Verdana" w:hAnsi="Verdana" w:cs="Arial"/>
          <w:b/>
          <w:color w:val="2E74B5" w:themeColor="accent1" w:themeShade="BF"/>
          <w:sz w:val="28"/>
          <w:szCs w:val="28"/>
          <w:lang w:val="lv-LV"/>
        </w:rPr>
        <w:t>5</w:t>
      </w:r>
      <w:r w:rsidR="00584C78">
        <w:rPr>
          <w:rFonts w:ascii="Verdana" w:hAnsi="Verdana" w:cs="Arial"/>
          <w:b/>
          <w:color w:val="2E74B5" w:themeColor="accent1" w:themeShade="BF"/>
          <w:sz w:val="28"/>
          <w:szCs w:val="28"/>
          <w:lang w:val="lv-LV"/>
        </w:rPr>
        <w:t>.201</w:t>
      </w:r>
      <w:r w:rsidR="00F46F92">
        <w:rPr>
          <w:rFonts w:ascii="Verdana" w:hAnsi="Verdana" w:cs="Arial"/>
          <w:b/>
          <w:color w:val="2E74B5" w:themeColor="accent1" w:themeShade="BF"/>
          <w:sz w:val="28"/>
          <w:szCs w:val="28"/>
          <w:lang w:val="lv-LV"/>
        </w:rPr>
        <w:t>9</w:t>
      </w:r>
      <w:bookmarkStart w:id="0" w:name="_GoBack"/>
      <w:bookmarkEnd w:id="0"/>
      <w:r w:rsidR="00A71C21">
        <w:rPr>
          <w:rFonts w:ascii="Verdana" w:hAnsi="Verdana" w:cs="Arial"/>
          <w:b/>
          <w:color w:val="2E74B5" w:themeColor="accent1" w:themeShade="BF"/>
          <w:sz w:val="28"/>
          <w:szCs w:val="28"/>
          <w:lang w:val="lv-LV"/>
        </w:rPr>
        <w:t>.</w:t>
      </w:r>
    </w:p>
    <w:p w:rsidR="00351A3B" w:rsidRPr="001E6B09" w:rsidRDefault="000F18D0" w:rsidP="00432A3E">
      <w:pPr>
        <w:pStyle w:val="ListParagraph"/>
        <w:jc w:val="center"/>
        <w:rPr>
          <w:rFonts w:ascii="Verdana" w:hAnsi="Verdana" w:cs="Arial"/>
          <w:b/>
          <w:color w:val="2E74B5" w:themeColor="accent1" w:themeShade="BF"/>
          <w:sz w:val="32"/>
          <w:szCs w:val="32"/>
          <w:lang w:val="lv-LV"/>
        </w:rPr>
      </w:pPr>
      <w:r>
        <w:rPr>
          <w:rFonts w:ascii="Verdana" w:hAnsi="Verdana" w:cs="Arial"/>
          <w:b/>
          <w:color w:val="2E74B5" w:themeColor="accent1" w:themeShade="BF"/>
          <w:sz w:val="32"/>
          <w:szCs w:val="32"/>
          <w:lang w:val="lv-LV"/>
        </w:rPr>
        <w:t>Antālija</w:t>
      </w:r>
    </w:p>
    <w:p w:rsidR="00750E20" w:rsidRDefault="00C611B7" w:rsidP="0081629D">
      <w:pPr>
        <w:jc w:val="center"/>
        <w:rPr>
          <w:rFonts w:ascii="Tahoma" w:hAnsi="Tahoma" w:cs="Tahoma"/>
          <w:b/>
          <w:lang w:val="lv-LV"/>
        </w:rPr>
      </w:pPr>
      <w:r>
        <w:rPr>
          <w:noProof/>
          <w:lang w:val="en-GB" w:eastAsia="en-GB"/>
        </w:rPr>
        <w:drawing>
          <wp:inline distT="0" distB="0" distL="0" distR="0">
            <wp:extent cx="5943600" cy="3346371"/>
            <wp:effectExtent l="0" t="0" r="0" b="6985"/>
            <wp:docPr id="1" name="Picture 1" descr="AttÄlu rezultÄti vaicÄjumam âkemer phot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kemer photo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6371"/>
                    </a:xfrm>
                    <a:prstGeom prst="rect">
                      <a:avLst/>
                    </a:prstGeom>
                    <a:noFill/>
                    <a:ln>
                      <a:noFill/>
                    </a:ln>
                  </pic:spPr>
                </pic:pic>
              </a:graphicData>
            </a:graphic>
          </wp:inline>
        </w:drawing>
      </w:r>
    </w:p>
    <w:p w:rsidR="00432A3E" w:rsidRDefault="00432A3E" w:rsidP="00432A3E">
      <w:pPr>
        <w:ind w:firstLine="720"/>
        <w:jc w:val="both"/>
        <w:rPr>
          <w:rFonts w:ascii="Tahoma" w:hAnsi="Tahoma" w:cs="Tahoma"/>
          <w:b/>
          <w:lang w:val="lv-LV"/>
        </w:rPr>
      </w:pPr>
      <w:r w:rsidRPr="00C611B7">
        <w:rPr>
          <w:rFonts w:ascii="Tahoma" w:hAnsi="Tahoma" w:cs="Tahoma"/>
          <w:b/>
          <w:sz w:val="32"/>
          <w:szCs w:val="32"/>
          <w:lang w:val="lv-LV"/>
        </w:rPr>
        <w:t xml:space="preserve">Saistītās puses, darījumu ar saistītām </w:t>
      </w:r>
      <w:r>
        <w:rPr>
          <w:rFonts w:ascii="Tahoma" w:hAnsi="Tahoma" w:cs="Tahoma"/>
          <w:b/>
          <w:sz w:val="32"/>
          <w:szCs w:val="32"/>
          <w:lang w:val="lv-LV"/>
        </w:rPr>
        <w:t xml:space="preserve">pusēm riski un nodokļu sekas. Šaubīgo vai bezcerīgo debitoru parādu novērtēšana, uzskaites politika atkarībā no to rašanās un atzīšanas perioda un nodokļu </w:t>
      </w:r>
      <w:r w:rsidR="001F213D">
        <w:rPr>
          <w:rFonts w:ascii="Tahoma" w:hAnsi="Tahoma" w:cs="Tahoma"/>
          <w:b/>
          <w:sz w:val="32"/>
          <w:szCs w:val="32"/>
          <w:lang w:val="lv-LV"/>
        </w:rPr>
        <w:t>konsekvences</w:t>
      </w:r>
    </w:p>
    <w:p w:rsidR="007032ED" w:rsidRPr="00C611B7" w:rsidRDefault="00B23A3E" w:rsidP="00C611B7">
      <w:pPr>
        <w:rPr>
          <w:rFonts w:ascii="Tahoma" w:hAnsi="Tahoma" w:cs="Tahoma"/>
          <w:b/>
          <w:sz w:val="32"/>
          <w:szCs w:val="32"/>
          <w:lang w:val="lv-LV"/>
        </w:rPr>
      </w:pPr>
      <w:r w:rsidRPr="0081629D">
        <w:rPr>
          <w:rFonts w:ascii="Tahoma" w:hAnsi="Tahoma" w:cs="Tahoma"/>
          <w:b/>
          <w:noProof/>
          <w:sz w:val="28"/>
          <w:szCs w:val="28"/>
          <w:lang w:val="en-GB" w:eastAsia="en-GB"/>
        </w:rPr>
        <w:drawing>
          <wp:anchor distT="0" distB="0" distL="114300" distR="114300" simplePos="0" relativeHeight="251660288" behindDoc="1" locked="0" layoutInCell="1" allowOverlap="1" wp14:anchorId="5E8DDA4A" wp14:editId="02FC3096">
            <wp:simplePos x="0" y="0"/>
            <wp:positionH relativeFrom="column">
              <wp:posOffset>1407381</wp:posOffset>
            </wp:positionH>
            <wp:positionV relativeFrom="paragraph">
              <wp:posOffset>229483</wp:posOffset>
            </wp:positionV>
            <wp:extent cx="749300" cy="1123950"/>
            <wp:effectExtent l="0" t="0" r="0" b="0"/>
            <wp:wrapNone/>
            <wp:docPr id="14" name="Picture 12" descr="Sandra Dz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Dzerele.jpg"/>
                    <pic:cNvPicPr/>
                  </pic:nvPicPr>
                  <pic:blipFill>
                    <a:blip r:embed="rId9" cstate="print"/>
                    <a:stretch>
                      <a:fillRect/>
                    </a:stretch>
                  </pic:blipFill>
                  <pic:spPr>
                    <a:xfrm>
                      <a:off x="0" y="0"/>
                      <a:ext cx="749300" cy="1123950"/>
                    </a:xfrm>
                    <a:prstGeom prst="rect">
                      <a:avLst/>
                    </a:prstGeom>
                  </pic:spPr>
                </pic:pic>
              </a:graphicData>
            </a:graphic>
          </wp:anchor>
        </w:drawing>
      </w:r>
    </w:p>
    <w:p w:rsidR="00432A3E" w:rsidRDefault="00B54BEC" w:rsidP="00432A3E">
      <w:pPr>
        <w:rPr>
          <w:rFonts w:ascii="Tahoma" w:hAnsi="Tahoma" w:cs="Tahoma"/>
          <w:lang w:val="lv-LV"/>
        </w:rPr>
      </w:pPr>
      <w:r>
        <w:rPr>
          <w:rFonts w:ascii="Tahoma" w:hAnsi="Tahoma" w:cs="Tahoma"/>
          <w:lang w:val="lv-LV"/>
        </w:rPr>
        <w:tab/>
      </w:r>
      <w:r>
        <w:rPr>
          <w:rFonts w:ascii="Tahoma" w:hAnsi="Tahoma" w:cs="Tahoma"/>
          <w:lang w:val="lv-LV"/>
        </w:rPr>
        <w:tab/>
      </w:r>
      <w:r>
        <w:rPr>
          <w:rFonts w:ascii="Tahoma" w:hAnsi="Tahoma" w:cs="Tahoma"/>
          <w:lang w:val="lv-LV"/>
        </w:rPr>
        <w:tab/>
      </w:r>
      <w:r>
        <w:rPr>
          <w:rFonts w:ascii="Tahoma" w:hAnsi="Tahoma" w:cs="Tahoma"/>
          <w:lang w:val="lv-LV"/>
        </w:rPr>
        <w:tab/>
      </w:r>
      <w:r>
        <w:rPr>
          <w:rFonts w:ascii="Tahoma" w:hAnsi="Tahoma" w:cs="Tahoma"/>
          <w:lang w:val="lv-LV"/>
        </w:rPr>
        <w:tab/>
      </w:r>
    </w:p>
    <w:p w:rsidR="00432A3E" w:rsidRDefault="00432A3E" w:rsidP="00432A3E">
      <w:pPr>
        <w:ind w:left="3600" w:firstLine="720"/>
        <w:rPr>
          <w:rFonts w:ascii="Tahoma" w:hAnsi="Tahoma" w:cs="Tahoma"/>
          <w:sz w:val="16"/>
          <w:szCs w:val="16"/>
          <w:lang w:val="lv-LV"/>
        </w:rPr>
      </w:pPr>
      <w:r>
        <w:rPr>
          <w:rFonts w:ascii="Tahoma" w:hAnsi="Tahoma" w:cs="Tahoma"/>
          <w:sz w:val="20"/>
          <w:szCs w:val="20"/>
          <w:lang w:val="lv-LV"/>
        </w:rPr>
        <w:t>L</w:t>
      </w:r>
      <w:r w:rsidRPr="00F77BD7">
        <w:rPr>
          <w:rFonts w:ascii="Tahoma" w:hAnsi="Tahoma" w:cs="Tahoma"/>
          <w:sz w:val="20"/>
          <w:szCs w:val="20"/>
          <w:lang w:val="lv-LV"/>
        </w:rPr>
        <w:t>ektore:</w:t>
      </w:r>
      <w:r w:rsidRPr="00B54BEC">
        <w:rPr>
          <w:rFonts w:ascii="Tahoma" w:hAnsi="Tahoma" w:cs="Tahoma"/>
          <w:b/>
          <w:lang w:val="lv-LV"/>
        </w:rPr>
        <w:t xml:space="preserve"> Sandra Dzerele</w:t>
      </w:r>
      <w:r>
        <w:rPr>
          <w:rFonts w:ascii="Tahoma" w:hAnsi="Tahoma" w:cs="Tahoma"/>
          <w:b/>
          <w:lang w:val="lv-LV"/>
        </w:rPr>
        <w:t>,</w:t>
      </w:r>
      <w:r>
        <w:rPr>
          <w:rFonts w:ascii="Tahoma" w:hAnsi="Tahoma" w:cs="Tahoma"/>
          <w:lang w:val="lv-LV"/>
        </w:rPr>
        <w:t xml:space="preserve"> </w:t>
      </w:r>
      <w:r>
        <w:rPr>
          <w:rFonts w:ascii="Tahoma" w:hAnsi="Tahoma" w:cs="Tahoma"/>
          <w:lang w:val="lv-LV"/>
        </w:rPr>
        <w:br/>
      </w:r>
      <w:r>
        <w:rPr>
          <w:rFonts w:ascii="Tahoma" w:hAnsi="Tahoma" w:cs="Tahoma"/>
          <w:lang w:val="lv-LV"/>
        </w:rPr>
        <w:tab/>
      </w:r>
      <w:r w:rsidRPr="00B54BEC">
        <w:rPr>
          <w:rFonts w:ascii="Tahoma" w:hAnsi="Tahoma" w:cs="Tahoma"/>
          <w:sz w:val="16"/>
          <w:szCs w:val="16"/>
          <w:lang w:val="lv-LV"/>
        </w:rPr>
        <w:t xml:space="preserve">zvērināta revidente, SIA </w:t>
      </w:r>
      <w:r w:rsidRPr="00D81C14">
        <w:rPr>
          <w:rStyle w:val="Emphasis"/>
          <w:rFonts w:ascii="Tahoma" w:hAnsi="Tahoma" w:cs="Tahoma"/>
          <w:i w:val="0"/>
          <w:sz w:val="16"/>
          <w:szCs w:val="16"/>
          <w:lang w:val="lv-LV"/>
        </w:rPr>
        <w:t>«Sandra Dzerele un Partneris»</w:t>
      </w:r>
      <w:r w:rsidRPr="00B54BEC">
        <w:rPr>
          <w:rFonts w:ascii="Tahoma" w:hAnsi="Tahoma" w:cs="Tahoma"/>
          <w:sz w:val="16"/>
          <w:szCs w:val="16"/>
          <w:lang w:val="lv-LV"/>
        </w:rPr>
        <w:t xml:space="preserve"> partnere</w:t>
      </w:r>
    </w:p>
    <w:p w:rsidR="00E26779" w:rsidRPr="00432A3E" w:rsidRDefault="00B54BEC" w:rsidP="00CF525A">
      <w:pPr>
        <w:rPr>
          <w:rFonts w:ascii="Tahoma" w:hAnsi="Tahoma" w:cs="Tahoma"/>
          <w:sz w:val="16"/>
          <w:szCs w:val="16"/>
          <w:lang w:val="lv-LV"/>
        </w:rPr>
      </w:pPr>
      <w:r>
        <w:rPr>
          <w:rFonts w:ascii="Tahoma" w:hAnsi="Tahoma" w:cs="Tahoma"/>
          <w:lang w:val="lv-LV"/>
        </w:rPr>
        <w:tab/>
      </w:r>
    </w:p>
    <w:p w:rsidR="00293307" w:rsidRDefault="00293307" w:rsidP="00CF525A">
      <w:pPr>
        <w:rPr>
          <w:rFonts w:ascii="Verdana" w:hAnsi="Verdana" w:cs="Arial"/>
          <w:b/>
          <w:lang w:val="lv-LV"/>
        </w:rPr>
      </w:pPr>
      <w:r>
        <w:rPr>
          <w:rFonts w:ascii="Verdana" w:hAnsi="Verdana" w:cs="Arial"/>
          <w:b/>
          <w:lang w:val="lv-LV"/>
        </w:rPr>
        <w:lastRenderedPageBreak/>
        <w:t>Pasākuma programma</w:t>
      </w:r>
    </w:p>
    <w:p w:rsidR="00C85360" w:rsidRPr="00F23ED1" w:rsidRDefault="003148B5" w:rsidP="00CF525A">
      <w:pPr>
        <w:rPr>
          <w:rFonts w:ascii="Verdana" w:hAnsi="Verdana" w:cs="Arial"/>
          <w:b/>
          <w:color w:val="2E74B5" w:themeColor="accent1" w:themeShade="BF"/>
          <w:sz w:val="32"/>
          <w:szCs w:val="32"/>
          <w:u w:val="single"/>
          <w:lang w:val="lv-LV"/>
        </w:rPr>
      </w:pPr>
      <w:r>
        <w:rPr>
          <w:rFonts w:ascii="Tahoma" w:hAnsi="Tahoma" w:cs="Tahoma"/>
          <w:noProof/>
          <w:sz w:val="20"/>
          <w:szCs w:val="20"/>
          <w:lang w:val="en-GB" w:eastAsia="en-GB"/>
        </w:rPr>
        <w:drawing>
          <wp:anchor distT="0" distB="0" distL="114300" distR="114300" simplePos="0" relativeHeight="251747328" behindDoc="1" locked="0" layoutInCell="1" allowOverlap="1" wp14:anchorId="05D8A83B" wp14:editId="63BAA2B8">
            <wp:simplePos x="0" y="0"/>
            <wp:positionH relativeFrom="margin">
              <wp:posOffset>0</wp:posOffset>
            </wp:positionH>
            <wp:positionV relativeFrom="page">
              <wp:posOffset>1350314</wp:posOffset>
            </wp:positionV>
            <wp:extent cx="2249805" cy="14973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249805" cy="1497330"/>
                    </a:xfrm>
                    <a:prstGeom prst="rect">
                      <a:avLst/>
                    </a:prstGeom>
                  </pic:spPr>
                </pic:pic>
              </a:graphicData>
            </a:graphic>
            <wp14:sizeRelH relativeFrom="page">
              <wp14:pctWidth>0</wp14:pctWidth>
            </wp14:sizeRelH>
            <wp14:sizeRelV relativeFrom="page">
              <wp14:pctHeight>0</wp14:pctHeight>
            </wp14:sizeRelV>
          </wp:anchor>
        </w:drawing>
      </w:r>
      <w:r w:rsidR="00C85360" w:rsidRPr="00F23ED1">
        <w:rPr>
          <w:rFonts w:ascii="Verdana" w:hAnsi="Verdana" w:cs="Arial"/>
          <w:b/>
          <w:color w:val="2E74B5" w:themeColor="accent1" w:themeShade="BF"/>
          <w:sz w:val="32"/>
          <w:szCs w:val="32"/>
          <w:u w:val="single"/>
          <w:lang w:val="lv-LV"/>
        </w:rPr>
        <w:t>1. diena</w:t>
      </w:r>
      <w:r w:rsidR="00A71C21">
        <w:rPr>
          <w:rFonts w:ascii="Verdana" w:hAnsi="Verdana" w:cs="Arial"/>
          <w:b/>
          <w:color w:val="2E74B5" w:themeColor="accent1" w:themeShade="BF"/>
          <w:sz w:val="32"/>
          <w:szCs w:val="32"/>
          <w:u w:val="single"/>
          <w:lang w:val="lv-LV"/>
        </w:rPr>
        <w:t>,</w:t>
      </w:r>
      <w:r w:rsidR="00C85360" w:rsidRPr="00F23ED1">
        <w:rPr>
          <w:rFonts w:ascii="Verdana" w:hAnsi="Verdana" w:cs="Arial"/>
          <w:b/>
          <w:color w:val="2E74B5" w:themeColor="accent1" w:themeShade="BF"/>
          <w:sz w:val="32"/>
          <w:szCs w:val="32"/>
          <w:u w:val="single"/>
          <w:lang w:val="lv-LV"/>
        </w:rPr>
        <w:t xml:space="preserve"> 2</w:t>
      </w:r>
      <w:r w:rsidR="00DE6D66">
        <w:rPr>
          <w:rFonts w:ascii="Verdana" w:hAnsi="Verdana" w:cs="Arial"/>
          <w:b/>
          <w:color w:val="2E74B5" w:themeColor="accent1" w:themeShade="BF"/>
          <w:sz w:val="32"/>
          <w:szCs w:val="32"/>
          <w:u w:val="single"/>
          <w:lang w:val="lv-LV"/>
        </w:rPr>
        <w:t>1</w:t>
      </w:r>
      <w:r w:rsidR="00F23ED1">
        <w:rPr>
          <w:rFonts w:ascii="Verdana" w:hAnsi="Verdana" w:cs="Arial"/>
          <w:b/>
          <w:color w:val="2E74B5" w:themeColor="accent1" w:themeShade="BF"/>
          <w:sz w:val="32"/>
          <w:szCs w:val="32"/>
          <w:u w:val="single"/>
          <w:lang w:val="lv-LV"/>
        </w:rPr>
        <w:t>.</w:t>
      </w:r>
      <w:r w:rsidR="00C85360" w:rsidRPr="00F23ED1">
        <w:rPr>
          <w:rFonts w:ascii="Verdana" w:hAnsi="Verdana" w:cs="Arial"/>
          <w:b/>
          <w:color w:val="2E74B5" w:themeColor="accent1" w:themeShade="BF"/>
          <w:sz w:val="32"/>
          <w:szCs w:val="32"/>
          <w:u w:val="single"/>
          <w:lang w:val="lv-LV"/>
        </w:rPr>
        <w:t xml:space="preserve"> </w:t>
      </w:r>
      <w:r w:rsidR="00A71C21">
        <w:rPr>
          <w:rFonts w:ascii="Verdana" w:hAnsi="Verdana" w:cs="Arial"/>
          <w:b/>
          <w:color w:val="2E74B5" w:themeColor="accent1" w:themeShade="BF"/>
          <w:sz w:val="32"/>
          <w:szCs w:val="32"/>
          <w:u w:val="single"/>
          <w:lang w:val="lv-LV"/>
        </w:rPr>
        <w:t>m</w:t>
      </w:r>
      <w:r w:rsidR="00C85360" w:rsidRPr="00F23ED1">
        <w:rPr>
          <w:rFonts w:ascii="Verdana" w:hAnsi="Verdana" w:cs="Arial"/>
          <w:b/>
          <w:color w:val="2E74B5" w:themeColor="accent1" w:themeShade="BF"/>
          <w:sz w:val="32"/>
          <w:szCs w:val="32"/>
          <w:u w:val="single"/>
          <w:lang w:val="lv-LV"/>
        </w:rPr>
        <w:t>aijs</w:t>
      </w:r>
      <w:r w:rsidR="00A71C21">
        <w:rPr>
          <w:rFonts w:ascii="Verdana" w:hAnsi="Verdana" w:cs="Arial"/>
          <w:b/>
          <w:color w:val="2E74B5" w:themeColor="accent1" w:themeShade="BF"/>
          <w:sz w:val="32"/>
          <w:szCs w:val="32"/>
          <w:u w:val="single"/>
          <w:lang w:val="lv-LV"/>
        </w:rPr>
        <w:t>.</w:t>
      </w:r>
      <w:r w:rsidR="006D2E7C" w:rsidRPr="00F23ED1">
        <w:rPr>
          <w:rFonts w:ascii="Verdana" w:hAnsi="Verdana" w:cs="Arial"/>
          <w:b/>
          <w:color w:val="2E74B5" w:themeColor="accent1" w:themeShade="BF"/>
          <w:sz w:val="32"/>
          <w:szCs w:val="32"/>
          <w:u w:val="single"/>
          <w:lang w:val="lv-LV"/>
        </w:rPr>
        <w:t xml:space="preserve"> </w:t>
      </w:r>
      <w:r w:rsidR="00A71C21">
        <w:rPr>
          <w:rFonts w:ascii="Verdana" w:hAnsi="Verdana" w:cs="Arial"/>
          <w:b/>
          <w:color w:val="2E74B5" w:themeColor="accent1" w:themeShade="BF"/>
          <w:sz w:val="32"/>
          <w:szCs w:val="32"/>
          <w:u w:val="single"/>
          <w:lang w:val="lv-LV"/>
        </w:rPr>
        <w:t>Lidojums Rīga-</w:t>
      </w:r>
      <w:r w:rsidR="00DE6D66">
        <w:rPr>
          <w:rFonts w:ascii="Verdana" w:hAnsi="Verdana" w:cs="Arial"/>
          <w:b/>
          <w:color w:val="2E74B5" w:themeColor="accent1" w:themeShade="BF"/>
          <w:sz w:val="32"/>
          <w:szCs w:val="32"/>
          <w:u w:val="single"/>
          <w:lang w:val="lv-LV"/>
        </w:rPr>
        <w:t>Antālija</w:t>
      </w:r>
    </w:p>
    <w:p w:rsidR="00293307" w:rsidRDefault="00293307" w:rsidP="00CF525A">
      <w:pPr>
        <w:rPr>
          <w:rFonts w:ascii="Tahoma" w:hAnsi="Tahoma" w:cs="Tahoma"/>
          <w:b/>
          <w:sz w:val="20"/>
          <w:szCs w:val="20"/>
          <w:lang w:val="lv-LV"/>
        </w:rPr>
      </w:pP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p>
    <w:p w:rsidR="00C85360" w:rsidRPr="006D2E7C" w:rsidRDefault="00557B50" w:rsidP="009C385A">
      <w:pPr>
        <w:spacing w:line="240" w:lineRule="auto"/>
        <w:jc w:val="both"/>
        <w:rPr>
          <w:rFonts w:ascii="Tahoma" w:hAnsi="Tahoma" w:cs="Tahoma"/>
          <w:sz w:val="20"/>
          <w:szCs w:val="20"/>
          <w:lang w:val="lv-LV"/>
        </w:rPr>
      </w:pPr>
      <w:r>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E141AA" w:rsidRPr="006D2E7C">
        <w:rPr>
          <w:rFonts w:ascii="Tahoma" w:hAnsi="Tahoma" w:cs="Tahoma"/>
          <w:b/>
          <w:sz w:val="20"/>
          <w:szCs w:val="20"/>
          <w:lang w:val="lv-LV"/>
        </w:rPr>
        <w:t>Plkst</w:t>
      </w:r>
      <w:r w:rsidR="00F23ED1">
        <w:rPr>
          <w:rFonts w:ascii="Tahoma" w:hAnsi="Tahoma" w:cs="Tahoma"/>
          <w:b/>
          <w:sz w:val="20"/>
          <w:szCs w:val="20"/>
          <w:lang w:val="lv-LV"/>
        </w:rPr>
        <w:t>.</w:t>
      </w:r>
      <w:r w:rsidR="00E141AA" w:rsidRPr="006D2E7C">
        <w:rPr>
          <w:rFonts w:ascii="Tahoma" w:hAnsi="Tahoma" w:cs="Tahoma"/>
          <w:b/>
          <w:sz w:val="20"/>
          <w:szCs w:val="20"/>
          <w:lang w:val="lv-LV"/>
        </w:rPr>
        <w:t xml:space="preserve"> </w:t>
      </w:r>
      <w:r w:rsidR="009B72CB">
        <w:rPr>
          <w:rFonts w:ascii="Tahoma" w:hAnsi="Tahoma" w:cs="Tahoma"/>
          <w:b/>
          <w:sz w:val="20"/>
          <w:szCs w:val="20"/>
          <w:lang w:val="lv-LV"/>
        </w:rPr>
        <w:t>5.00</w:t>
      </w:r>
      <w:r w:rsidR="00C85360" w:rsidRPr="006D2E7C">
        <w:rPr>
          <w:rFonts w:ascii="Tahoma" w:hAnsi="Tahoma" w:cs="Tahoma"/>
          <w:sz w:val="20"/>
          <w:szCs w:val="20"/>
          <w:lang w:val="lv-LV"/>
        </w:rPr>
        <w:t xml:space="preserve"> </w:t>
      </w:r>
      <w:r w:rsidR="00B84FC7">
        <w:rPr>
          <w:rFonts w:ascii="Tahoma" w:hAnsi="Tahoma" w:cs="Tahoma"/>
          <w:sz w:val="20"/>
          <w:szCs w:val="20"/>
          <w:lang w:val="lv-LV"/>
        </w:rPr>
        <w:t>T</w:t>
      </w:r>
      <w:r w:rsidR="00D94C69">
        <w:rPr>
          <w:rFonts w:ascii="Tahoma" w:hAnsi="Tahoma" w:cs="Tahoma"/>
          <w:sz w:val="20"/>
          <w:szCs w:val="20"/>
          <w:lang w:val="lv-LV"/>
        </w:rPr>
        <w:t>ikšanās ar grupas vadītāju</w:t>
      </w:r>
      <w:r>
        <w:rPr>
          <w:rFonts w:ascii="Tahoma" w:hAnsi="Tahoma" w:cs="Tahoma"/>
          <w:sz w:val="20"/>
          <w:szCs w:val="20"/>
          <w:lang w:val="lv-LV"/>
        </w:rPr>
        <w:t xml:space="preserve"> </w:t>
      </w:r>
      <w:r w:rsidR="00C85360" w:rsidRPr="006D2E7C">
        <w:rPr>
          <w:rFonts w:ascii="Tahoma" w:hAnsi="Tahoma" w:cs="Tahoma"/>
          <w:sz w:val="20"/>
          <w:szCs w:val="20"/>
          <w:lang w:val="lv-LV"/>
        </w:rPr>
        <w:t>lidostā</w:t>
      </w:r>
      <w:r w:rsidR="00D94C69">
        <w:rPr>
          <w:rFonts w:ascii="Tahoma" w:hAnsi="Tahoma" w:cs="Tahoma"/>
          <w:sz w:val="20"/>
          <w:szCs w:val="20"/>
          <w:lang w:val="lv-LV"/>
        </w:rPr>
        <w:t xml:space="preserve"> “</w:t>
      </w:r>
      <w:r w:rsidR="00D94C69" w:rsidRPr="006D2E7C">
        <w:rPr>
          <w:rFonts w:ascii="Tahoma" w:hAnsi="Tahoma" w:cs="Tahoma"/>
          <w:sz w:val="20"/>
          <w:szCs w:val="20"/>
          <w:lang w:val="lv-LV"/>
        </w:rPr>
        <w:t>Rīga</w:t>
      </w:r>
      <w:r w:rsidR="00D94C69">
        <w:rPr>
          <w:rFonts w:ascii="Tahoma" w:hAnsi="Tahoma" w:cs="Tahoma"/>
          <w:sz w:val="20"/>
          <w:szCs w:val="20"/>
          <w:lang w:val="lv-LV"/>
        </w:rPr>
        <w:t>”</w:t>
      </w:r>
      <w:r w:rsidR="00382C81" w:rsidRPr="006D2E7C">
        <w:rPr>
          <w:rFonts w:ascii="Tahoma" w:hAnsi="Tahoma" w:cs="Tahoma"/>
          <w:sz w:val="20"/>
          <w:szCs w:val="20"/>
          <w:lang w:val="lv-LV"/>
        </w:rPr>
        <w:t xml:space="preserve">. </w:t>
      </w:r>
      <w:r w:rsidR="00293307">
        <w:rPr>
          <w:rFonts w:ascii="Tahoma" w:hAnsi="Tahoma" w:cs="Tahoma"/>
          <w:sz w:val="20"/>
          <w:szCs w:val="20"/>
          <w:lang w:val="lv-LV"/>
        </w:rPr>
        <w:tab/>
      </w:r>
      <w:r w:rsidR="00FB6270">
        <w:rPr>
          <w:rFonts w:ascii="Tahoma" w:hAnsi="Tahoma" w:cs="Tahoma"/>
          <w:sz w:val="20"/>
          <w:szCs w:val="20"/>
          <w:lang w:val="lv-LV"/>
        </w:rPr>
        <w:tab/>
        <w:t xml:space="preserve">        </w:t>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t xml:space="preserve">        </w:t>
      </w:r>
      <w:r w:rsidR="00FB6270">
        <w:rPr>
          <w:rFonts w:ascii="Tahoma" w:hAnsi="Tahoma" w:cs="Tahoma"/>
          <w:sz w:val="20"/>
          <w:szCs w:val="20"/>
          <w:lang w:val="lv-LV"/>
        </w:rPr>
        <w:t xml:space="preserve"> </w:t>
      </w:r>
      <w:r w:rsidR="009B72CB">
        <w:rPr>
          <w:rFonts w:ascii="Tahoma" w:hAnsi="Tahoma" w:cs="Tahoma"/>
          <w:sz w:val="20"/>
          <w:szCs w:val="20"/>
          <w:lang w:val="lv-LV"/>
        </w:rPr>
        <w:t xml:space="preserve">         </w:t>
      </w:r>
      <w:r w:rsidR="00382C81" w:rsidRPr="006D2E7C">
        <w:rPr>
          <w:rFonts w:ascii="Tahoma" w:hAnsi="Tahoma" w:cs="Tahoma"/>
          <w:sz w:val="20"/>
          <w:szCs w:val="20"/>
          <w:lang w:val="lv-LV"/>
        </w:rPr>
        <w:t>Reģistrācija uz reisu.</w:t>
      </w:r>
    </w:p>
    <w:p w:rsidR="00C85360" w:rsidRPr="009C385A" w:rsidRDefault="00DE6D66" w:rsidP="009C385A">
      <w:pPr>
        <w:spacing w:line="240" w:lineRule="auto"/>
        <w:rPr>
          <w:rFonts w:ascii="Tahoma" w:hAnsi="Tahoma" w:cs="Tahoma"/>
          <w:sz w:val="20"/>
          <w:szCs w:val="20"/>
          <w:lang w:val="lv-LV"/>
        </w:rPr>
      </w:pPr>
      <w:r>
        <w:rPr>
          <w:rFonts w:ascii="Times New Roman" w:hAnsi="Times New Roman" w:cs="Times New Roman"/>
          <w:noProof/>
          <w:sz w:val="24"/>
          <w:szCs w:val="24"/>
          <w:lang w:val="en-GB" w:eastAsia="en-GB"/>
        </w:rPr>
        <w:drawing>
          <wp:anchor distT="0" distB="0" distL="114300" distR="114300" simplePos="0" relativeHeight="251746304" behindDoc="1" locked="0" layoutInCell="1" allowOverlap="1" wp14:anchorId="68BFDF5A" wp14:editId="23E874CF">
            <wp:simplePos x="0" y="0"/>
            <wp:positionH relativeFrom="column">
              <wp:posOffset>4707172</wp:posOffset>
            </wp:positionH>
            <wp:positionV relativeFrom="paragraph">
              <wp:posOffset>249418</wp:posOffset>
            </wp:positionV>
            <wp:extent cx="1032768" cy="391544"/>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 balt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176" cy="397006"/>
                    </a:xfrm>
                    <a:prstGeom prst="rect">
                      <a:avLst/>
                    </a:prstGeom>
                  </pic:spPr>
                </pic:pic>
              </a:graphicData>
            </a:graphic>
            <wp14:sizeRelH relativeFrom="page">
              <wp14:pctWidth>0</wp14:pctWidth>
            </wp14:sizeRelH>
            <wp14:sizeRelV relativeFrom="page">
              <wp14:pctHeight>0</wp14:pctHeight>
            </wp14:sizeRelV>
          </wp:anchor>
        </w:drawing>
      </w:r>
      <w:r w:rsidR="00FB6270">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E141AA" w:rsidRPr="006D2E7C">
        <w:rPr>
          <w:rFonts w:ascii="Tahoma" w:hAnsi="Tahoma" w:cs="Tahoma"/>
          <w:b/>
          <w:sz w:val="20"/>
          <w:szCs w:val="20"/>
          <w:lang w:val="lv-LV"/>
        </w:rPr>
        <w:t>Plkst</w:t>
      </w:r>
      <w:r w:rsidR="00F23ED1">
        <w:rPr>
          <w:rFonts w:ascii="Tahoma" w:hAnsi="Tahoma" w:cs="Tahoma"/>
          <w:b/>
          <w:sz w:val="20"/>
          <w:szCs w:val="20"/>
          <w:lang w:val="lv-LV"/>
        </w:rPr>
        <w:t>.</w:t>
      </w:r>
      <w:r w:rsidR="00E141AA" w:rsidRPr="006D2E7C">
        <w:rPr>
          <w:rFonts w:ascii="Tahoma" w:hAnsi="Tahoma" w:cs="Tahoma"/>
          <w:b/>
          <w:sz w:val="20"/>
          <w:szCs w:val="20"/>
          <w:lang w:val="lv-LV"/>
        </w:rPr>
        <w:t xml:space="preserve">  </w:t>
      </w:r>
      <w:r w:rsidR="009B72CB" w:rsidRPr="009B72CB">
        <w:rPr>
          <w:rFonts w:ascii="Tahoma" w:hAnsi="Tahoma" w:cs="Tahoma"/>
          <w:b/>
          <w:sz w:val="20"/>
          <w:szCs w:val="20"/>
          <w:lang w:val="lv-LV"/>
        </w:rPr>
        <w:t>7.00</w:t>
      </w:r>
      <w:r w:rsidR="00C85360" w:rsidRPr="009B72CB">
        <w:rPr>
          <w:rFonts w:ascii="Tahoma" w:hAnsi="Tahoma" w:cs="Tahoma"/>
          <w:b/>
          <w:sz w:val="20"/>
          <w:szCs w:val="20"/>
          <w:lang w:val="lv-LV"/>
        </w:rPr>
        <w:t xml:space="preserve"> – </w:t>
      </w:r>
      <w:r w:rsidR="009B72CB">
        <w:rPr>
          <w:rFonts w:ascii="Tahoma" w:hAnsi="Tahoma" w:cs="Tahoma"/>
          <w:b/>
          <w:sz w:val="20"/>
          <w:szCs w:val="20"/>
          <w:lang w:val="lv-LV"/>
        </w:rPr>
        <w:t>10.20</w:t>
      </w:r>
      <w:r w:rsidR="0054062B">
        <w:rPr>
          <w:rFonts w:ascii="Tahoma" w:hAnsi="Tahoma" w:cs="Tahoma"/>
          <w:b/>
          <w:sz w:val="20"/>
          <w:szCs w:val="20"/>
          <w:lang w:val="lv-LV"/>
        </w:rPr>
        <w:t xml:space="preserve"> </w:t>
      </w:r>
      <w:r w:rsidR="00B84FC7">
        <w:rPr>
          <w:rFonts w:ascii="Tahoma" w:hAnsi="Tahoma" w:cs="Tahoma"/>
          <w:sz w:val="20"/>
          <w:szCs w:val="20"/>
          <w:lang w:val="lv-LV"/>
        </w:rPr>
        <w:t>T</w:t>
      </w:r>
      <w:r w:rsidR="0054062B" w:rsidRPr="0054062B">
        <w:rPr>
          <w:rFonts w:ascii="Tahoma" w:hAnsi="Tahoma" w:cs="Tahoma"/>
          <w:sz w:val="20"/>
          <w:szCs w:val="20"/>
          <w:lang w:val="lv-LV"/>
        </w:rPr>
        <w:t>iešais</w:t>
      </w:r>
      <w:r w:rsidR="00C85360" w:rsidRPr="006D2E7C">
        <w:rPr>
          <w:rFonts w:ascii="Tahoma" w:hAnsi="Tahoma" w:cs="Tahoma"/>
          <w:b/>
          <w:sz w:val="20"/>
          <w:szCs w:val="20"/>
          <w:lang w:val="lv-LV"/>
        </w:rPr>
        <w:t xml:space="preserve"> </w:t>
      </w:r>
      <w:r w:rsidR="00493800">
        <w:rPr>
          <w:rFonts w:ascii="Tahoma" w:hAnsi="Tahoma" w:cs="Tahoma"/>
          <w:sz w:val="20"/>
          <w:szCs w:val="20"/>
          <w:lang w:val="lv-LV"/>
        </w:rPr>
        <w:t>l</w:t>
      </w:r>
      <w:r w:rsidR="00D94C69">
        <w:rPr>
          <w:rFonts w:ascii="Tahoma" w:hAnsi="Tahoma" w:cs="Tahoma"/>
          <w:sz w:val="20"/>
          <w:szCs w:val="20"/>
          <w:lang w:val="lv-LV"/>
        </w:rPr>
        <w:t>idojums Rīga–</w:t>
      </w:r>
      <w:r>
        <w:rPr>
          <w:rFonts w:ascii="Tahoma" w:hAnsi="Tahoma" w:cs="Tahoma"/>
          <w:sz w:val="20"/>
          <w:szCs w:val="20"/>
          <w:lang w:val="lv-LV"/>
        </w:rPr>
        <w:t>Antālija</w:t>
      </w:r>
      <w:r w:rsidR="00D94C69">
        <w:rPr>
          <w:rFonts w:ascii="Tahoma" w:hAnsi="Tahoma" w:cs="Tahoma"/>
          <w:sz w:val="20"/>
          <w:szCs w:val="20"/>
          <w:lang w:val="lv-LV"/>
        </w:rPr>
        <w:t>.</w:t>
      </w:r>
      <w:r w:rsidR="009C385A">
        <w:rPr>
          <w:rFonts w:ascii="Tahoma" w:hAnsi="Tahoma" w:cs="Tahoma"/>
          <w:sz w:val="20"/>
          <w:szCs w:val="20"/>
          <w:lang w:val="lv-LV"/>
        </w:rPr>
        <w:br/>
      </w:r>
    </w:p>
    <w:p w:rsidR="00C85360" w:rsidRDefault="00C85360" w:rsidP="00C85360">
      <w:pPr>
        <w:pStyle w:val="ListParagraph"/>
        <w:rPr>
          <w:rFonts w:ascii="Times New Roman" w:hAnsi="Times New Roman" w:cs="Times New Roman"/>
          <w:sz w:val="24"/>
          <w:szCs w:val="24"/>
          <w:lang w:val="lv-LV"/>
        </w:rPr>
      </w:pPr>
    </w:p>
    <w:p w:rsidR="00705EAD" w:rsidRPr="003148B5" w:rsidRDefault="0067445C" w:rsidP="003148B5">
      <w:pPr>
        <w:pStyle w:val="ListParagraph"/>
        <w:rPr>
          <w:rFonts w:ascii="Times New Roman" w:hAnsi="Times New Roman" w:cs="Times New Roman"/>
          <w:sz w:val="24"/>
          <w:szCs w:val="24"/>
          <w:lang w:val="lv-LV"/>
        </w:rPr>
      </w:pPr>
      <w:r>
        <w:rPr>
          <w:rFonts w:ascii="Verdana" w:hAnsi="Verdana" w:cs="Arial"/>
          <w:b/>
          <w:noProof/>
          <w:color w:val="2E74B5" w:themeColor="accent1" w:themeShade="BF"/>
          <w:sz w:val="24"/>
          <w:szCs w:val="24"/>
          <w:lang w:val="en-GB" w:eastAsia="en-GB"/>
        </w:rPr>
        <w:drawing>
          <wp:anchor distT="0" distB="0" distL="114300" distR="114300" simplePos="0" relativeHeight="251748352" behindDoc="1" locked="0" layoutInCell="1" allowOverlap="1" wp14:anchorId="57635284" wp14:editId="18617097">
            <wp:simplePos x="0" y="0"/>
            <wp:positionH relativeFrom="column">
              <wp:posOffset>5438140</wp:posOffset>
            </wp:positionH>
            <wp:positionV relativeFrom="paragraph">
              <wp:posOffset>198424</wp:posOffset>
            </wp:positionV>
            <wp:extent cx="1088611" cy="108861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1088611" cy="1088611"/>
                    </a:xfrm>
                    <a:prstGeom prst="rect">
                      <a:avLst/>
                    </a:prstGeom>
                  </pic:spPr>
                </pic:pic>
              </a:graphicData>
            </a:graphic>
            <wp14:sizeRelH relativeFrom="margin">
              <wp14:pctWidth>0</wp14:pctWidth>
            </wp14:sizeRelH>
            <wp14:sizeRelV relativeFrom="margin">
              <wp14:pctHeight>0</wp14:pctHeight>
            </wp14:sizeRelV>
          </wp:anchor>
        </w:drawing>
      </w:r>
    </w:p>
    <w:p w:rsidR="00FF2F53" w:rsidRPr="0067104B" w:rsidRDefault="00FF2F53" w:rsidP="0067104B">
      <w:pPr>
        <w:rPr>
          <w:bCs/>
          <w:color w:val="auto"/>
          <w:lang w:val="lv-LV"/>
        </w:rPr>
      </w:pPr>
      <w:r>
        <w:rPr>
          <w:rFonts w:ascii="Tahoma" w:hAnsi="Tahoma" w:cs="Tahoma"/>
          <w:sz w:val="20"/>
          <w:szCs w:val="20"/>
          <w:lang w:val="lv-LV"/>
        </w:rPr>
        <w:t>T</w:t>
      </w:r>
      <w:r w:rsidRPr="00B2561D">
        <w:rPr>
          <w:rFonts w:ascii="Tahoma" w:hAnsi="Tahoma" w:cs="Tahoma"/>
          <w:sz w:val="20"/>
          <w:szCs w:val="20"/>
          <w:lang w:val="lv-LV"/>
        </w:rPr>
        <w:t>ra</w:t>
      </w:r>
      <w:r w:rsidRPr="00F23ED1">
        <w:rPr>
          <w:rFonts w:ascii="Tahoma" w:hAnsi="Tahoma" w:cs="Tahoma"/>
          <w:sz w:val="20"/>
          <w:szCs w:val="20"/>
          <w:lang w:val="lv-LV"/>
        </w:rPr>
        <w:t xml:space="preserve">nsfērs uz viesnīcu </w:t>
      </w:r>
      <w:r w:rsidR="0053022D">
        <w:rPr>
          <w:rFonts w:ascii="Tahoma" w:hAnsi="Tahoma" w:cs="Tahoma"/>
          <w:sz w:val="20"/>
          <w:szCs w:val="20"/>
          <w:lang w:val="lv-LV"/>
        </w:rPr>
        <w:t>Kemerā</w:t>
      </w:r>
      <w:r>
        <w:rPr>
          <w:rFonts w:ascii="Tahoma" w:hAnsi="Tahoma" w:cs="Tahoma"/>
          <w:sz w:val="20"/>
          <w:szCs w:val="20"/>
          <w:lang w:val="lv-LV"/>
        </w:rPr>
        <w:t xml:space="preserve">  </w:t>
      </w:r>
      <w:r w:rsidR="0067104B">
        <w:rPr>
          <w:rFonts w:ascii="Tahoma" w:hAnsi="Tahoma" w:cs="Tahoma"/>
          <w:sz w:val="20"/>
          <w:szCs w:val="20"/>
          <w:lang w:val="lv-LV"/>
        </w:rPr>
        <w:br/>
      </w:r>
      <w:hyperlink r:id="rId13" w:history="1">
        <w:r w:rsidR="00A544AF">
          <w:rPr>
            <w:rStyle w:val="Hyperlink"/>
            <w:rFonts w:ascii="Verdana" w:hAnsi="Verdana" w:cs="Arial"/>
            <w:b/>
            <w:sz w:val="24"/>
            <w:szCs w:val="24"/>
            <w:lang w:val="lv-LV"/>
          </w:rPr>
          <w:t>DOUBLE</w:t>
        </w:r>
        <w:r w:rsidR="0067104B" w:rsidRPr="003953C1">
          <w:rPr>
            <w:rStyle w:val="Hyperlink"/>
            <w:rFonts w:ascii="Verdana" w:hAnsi="Verdana" w:cs="Arial"/>
            <w:b/>
            <w:sz w:val="24"/>
            <w:szCs w:val="24"/>
            <w:lang w:val="lv-LV"/>
          </w:rPr>
          <w:t xml:space="preserve">TREE BY </w:t>
        </w:r>
        <w:r w:rsidR="0067104B" w:rsidRPr="003953C1">
          <w:rPr>
            <w:rStyle w:val="Hyperlink"/>
            <w:rFonts w:ascii="Verdana" w:hAnsi="Verdana" w:cs="Arial"/>
            <w:b/>
            <w:sz w:val="36"/>
            <w:szCs w:val="36"/>
            <w:lang w:val="lv-LV"/>
          </w:rPr>
          <w:t>HILTON</w:t>
        </w:r>
        <w:r w:rsidR="0067104B" w:rsidRPr="003953C1">
          <w:rPr>
            <w:rStyle w:val="Hyperlink"/>
            <w:rFonts w:ascii="Verdana" w:hAnsi="Verdana" w:cs="Arial"/>
            <w:b/>
            <w:sz w:val="24"/>
            <w:szCs w:val="24"/>
            <w:lang w:val="lv-LV"/>
          </w:rPr>
          <w:t xml:space="preserve"> </w:t>
        </w:r>
        <w:r w:rsidR="00A544AF" w:rsidRPr="00A544AF">
          <w:rPr>
            <w:rStyle w:val="Hyperlink"/>
            <w:rFonts w:ascii="Verdana" w:hAnsi="Verdana"/>
            <w:b/>
            <w:sz w:val="24"/>
            <w:szCs w:val="24"/>
            <w:lang w:val="lv-LV"/>
          </w:rPr>
          <w:t>Antalya-</w:t>
        </w:r>
        <w:r w:rsidR="001621FD">
          <w:rPr>
            <w:rStyle w:val="Hyperlink"/>
            <w:rFonts w:ascii="Verdana" w:hAnsi="Verdana"/>
            <w:b/>
            <w:sz w:val="24"/>
            <w:szCs w:val="24"/>
            <w:lang w:val="lv-LV"/>
          </w:rPr>
          <w:t>Kemer</w:t>
        </w:r>
        <w:r w:rsidR="0067104B" w:rsidRPr="003953C1">
          <w:rPr>
            <w:rStyle w:val="Hyperlink"/>
            <w:rFonts w:ascii="Verdana" w:hAnsi="Verdana" w:cs="Arial"/>
            <w:b/>
            <w:sz w:val="24"/>
            <w:szCs w:val="24"/>
            <w:lang w:val="lv-LV"/>
          </w:rPr>
          <w:t xml:space="preserve"> 5 *</w:t>
        </w:r>
      </w:hyperlink>
      <w:r w:rsidR="0067104B" w:rsidRPr="0067104B">
        <w:rPr>
          <w:rFonts w:ascii="Verdana" w:hAnsi="Verdana" w:cs="Arial"/>
          <w:sz w:val="24"/>
          <w:szCs w:val="24"/>
          <w:lang w:val="lv-LV"/>
        </w:rPr>
        <w:t xml:space="preserve"> </w:t>
      </w:r>
      <w:r w:rsidR="0067104B" w:rsidRPr="0067104B">
        <w:rPr>
          <w:rFonts w:ascii="Verdana" w:hAnsi="Verdana" w:cs="Arial"/>
          <w:b/>
          <w:color w:val="2E74B5" w:themeColor="accent1" w:themeShade="BF"/>
          <w:sz w:val="24"/>
          <w:szCs w:val="24"/>
          <w:lang w:val="lv-LV"/>
        </w:rPr>
        <w:t>viss iekļauts</w:t>
      </w:r>
      <w:r w:rsidR="0067104B">
        <w:rPr>
          <w:rFonts w:ascii="Verdana" w:hAnsi="Verdana" w:cs="Arial"/>
          <w:b/>
          <w:color w:val="2E74B5" w:themeColor="accent1" w:themeShade="BF"/>
          <w:sz w:val="24"/>
          <w:szCs w:val="24"/>
          <w:lang w:val="lv-LV"/>
        </w:rPr>
        <w:t>!</w:t>
      </w:r>
    </w:p>
    <w:p w:rsidR="001015A6" w:rsidRPr="008502C1" w:rsidRDefault="002E0831" w:rsidP="00B2561D">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56544" behindDoc="1" locked="0" layoutInCell="1" allowOverlap="1" wp14:anchorId="4455B957" wp14:editId="27B422C9">
            <wp:simplePos x="0" y="0"/>
            <wp:positionH relativeFrom="margin">
              <wp:posOffset>-270179</wp:posOffset>
            </wp:positionH>
            <wp:positionV relativeFrom="paragraph">
              <wp:posOffset>316230</wp:posOffset>
            </wp:positionV>
            <wp:extent cx="1923415" cy="129603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d_495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415" cy="1296035"/>
                    </a:xfrm>
                    <a:prstGeom prst="rect">
                      <a:avLst/>
                    </a:prstGeom>
                  </pic:spPr>
                </pic:pic>
              </a:graphicData>
            </a:graphic>
            <wp14:sizeRelH relativeFrom="margin">
              <wp14:pctWidth>0</wp14:pctWidth>
            </wp14:sizeRelH>
            <wp14:sizeRelV relativeFrom="margin">
              <wp14:pctHeight>0</wp14:pctHeight>
            </wp14:sizeRelV>
          </wp:anchor>
        </w:drawing>
      </w:r>
      <w:r w:rsidR="00664990" w:rsidRPr="001059D5">
        <w:rPr>
          <w:rFonts w:ascii="Tahoma" w:hAnsi="Tahoma" w:cs="Tahoma"/>
          <w:sz w:val="20"/>
          <w:szCs w:val="20"/>
          <w:lang w:val="lv-LV"/>
        </w:rPr>
        <w:t>Ierašanās viesnīcā</w:t>
      </w:r>
      <w:r w:rsidR="00705EAD">
        <w:rPr>
          <w:rFonts w:ascii="Tahoma" w:hAnsi="Tahoma" w:cs="Tahoma"/>
          <w:sz w:val="20"/>
          <w:szCs w:val="20"/>
          <w:lang w:val="lv-LV"/>
        </w:rPr>
        <w:t xml:space="preserve"> ap plkst. </w:t>
      </w:r>
      <w:r w:rsidR="00495E0A">
        <w:rPr>
          <w:rFonts w:ascii="Tahoma" w:hAnsi="Tahoma" w:cs="Tahoma"/>
          <w:sz w:val="20"/>
          <w:szCs w:val="20"/>
          <w:lang w:val="lv-LV"/>
        </w:rPr>
        <w:t>12</w:t>
      </w:r>
      <w:r w:rsidR="00DC1F8D">
        <w:rPr>
          <w:rFonts w:ascii="Tahoma" w:hAnsi="Tahoma" w:cs="Tahoma"/>
          <w:sz w:val="20"/>
          <w:szCs w:val="20"/>
          <w:lang w:val="lv-LV"/>
        </w:rPr>
        <w:t>.0</w:t>
      </w:r>
      <w:r w:rsidR="00705EAD">
        <w:rPr>
          <w:rFonts w:ascii="Tahoma" w:hAnsi="Tahoma" w:cs="Tahoma"/>
          <w:sz w:val="20"/>
          <w:szCs w:val="20"/>
          <w:lang w:val="lv-LV"/>
        </w:rPr>
        <w:t>0</w:t>
      </w:r>
      <w:r w:rsidR="00664990" w:rsidRPr="001059D5">
        <w:rPr>
          <w:rFonts w:ascii="Tahoma" w:hAnsi="Tahoma" w:cs="Tahoma"/>
          <w:sz w:val="20"/>
          <w:szCs w:val="20"/>
          <w:lang w:val="lv-LV"/>
        </w:rPr>
        <w:t>, reģistrācija</w:t>
      </w:r>
      <w:r w:rsidR="00664990">
        <w:rPr>
          <w:rFonts w:ascii="Tahoma" w:hAnsi="Tahoma" w:cs="Tahoma"/>
          <w:sz w:val="20"/>
          <w:szCs w:val="20"/>
          <w:lang w:val="lv-LV"/>
        </w:rPr>
        <w:t xml:space="preserve">, </w:t>
      </w:r>
      <w:r w:rsidR="00495E0A">
        <w:rPr>
          <w:rFonts w:ascii="Tahoma" w:hAnsi="Tahoma" w:cs="Tahoma"/>
          <w:sz w:val="20"/>
          <w:szCs w:val="20"/>
          <w:lang w:val="lv-LV"/>
        </w:rPr>
        <w:t>iekārtošanās, pusdienas</w:t>
      </w:r>
      <w:r w:rsidR="00664990">
        <w:rPr>
          <w:rFonts w:ascii="Tahoma" w:hAnsi="Tahoma" w:cs="Tahoma"/>
          <w:sz w:val="20"/>
          <w:szCs w:val="20"/>
          <w:lang w:val="lv-LV"/>
        </w:rPr>
        <w:t xml:space="preserve"> un atpūta viesnī</w:t>
      </w:r>
      <w:r w:rsidR="008502C1">
        <w:rPr>
          <w:rFonts w:ascii="Tahoma" w:hAnsi="Tahoma" w:cs="Tahoma"/>
          <w:sz w:val="20"/>
          <w:szCs w:val="20"/>
          <w:lang w:val="lv-LV"/>
        </w:rPr>
        <w:t xml:space="preserve">cā </w:t>
      </w:r>
    </w:p>
    <w:p w:rsidR="00DC64F1" w:rsidRPr="00155721" w:rsidRDefault="002E0831" w:rsidP="00B2561D">
      <w:pPr>
        <w:rPr>
          <w:sz w:val="20"/>
          <w:szCs w:val="20"/>
          <w:lang w:val="lv-LV"/>
        </w:rPr>
      </w:pPr>
      <w:r>
        <w:rPr>
          <w:rFonts w:ascii="Tahoma" w:hAnsi="Tahoma" w:cs="Tahoma"/>
          <w:noProof/>
          <w:sz w:val="20"/>
          <w:szCs w:val="20"/>
          <w:lang w:val="en-GB" w:eastAsia="en-GB"/>
        </w:rPr>
        <w:drawing>
          <wp:anchor distT="0" distB="0" distL="114300" distR="114300" simplePos="0" relativeHeight="251750400" behindDoc="1" locked="0" layoutInCell="1" allowOverlap="1" wp14:anchorId="1C52B4C1" wp14:editId="2BED1C2B">
            <wp:simplePos x="0" y="0"/>
            <wp:positionH relativeFrom="column">
              <wp:posOffset>1702131</wp:posOffset>
            </wp:positionH>
            <wp:positionV relativeFrom="paragraph">
              <wp:posOffset>45085</wp:posOffset>
            </wp:positionV>
            <wp:extent cx="2440940" cy="1295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b4d972b_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940" cy="12954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4496" behindDoc="1" locked="0" layoutInCell="1" allowOverlap="1" wp14:anchorId="425E5F1C" wp14:editId="39738592">
            <wp:simplePos x="0" y="0"/>
            <wp:positionH relativeFrom="margin">
              <wp:posOffset>4197985</wp:posOffset>
            </wp:positionH>
            <wp:positionV relativeFrom="paragraph">
              <wp:posOffset>1416685</wp:posOffset>
            </wp:positionV>
            <wp:extent cx="2302510" cy="154686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05436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2510" cy="154686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5760" behindDoc="1" locked="0" layoutInCell="1" allowOverlap="1" wp14:anchorId="1FD8080F" wp14:editId="3DB9EF02">
            <wp:simplePos x="0" y="0"/>
            <wp:positionH relativeFrom="column">
              <wp:posOffset>4187190</wp:posOffset>
            </wp:positionH>
            <wp:positionV relativeFrom="paragraph">
              <wp:posOffset>48895</wp:posOffset>
            </wp:positionV>
            <wp:extent cx="2308860" cy="12966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10374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8860" cy="129667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1424" behindDoc="1" locked="0" layoutInCell="1" allowOverlap="1" wp14:anchorId="3686643A" wp14:editId="5CBFDDC9">
            <wp:simplePos x="0" y="0"/>
            <wp:positionH relativeFrom="column">
              <wp:posOffset>-282575</wp:posOffset>
            </wp:positionH>
            <wp:positionV relativeFrom="paragraph">
              <wp:posOffset>1400810</wp:posOffset>
            </wp:positionV>
            <wp:extent cx="2110105" cy="1581785"/>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5020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581785"/>
                    </a:xfrm>
                    <a:prstGeom prst="rect">
                      <a:avLst/>
                    </a:prstGeom>
                  </pic:spPr>
                </pic:pic>
              </a:graphicData>
            </a:graphic>
            <wp14:sizeRelH relativeFrom="margin">
              <wp14:pctWidth>0</wp14:pctWidth>
            </wp14:sizeRelH>
            <wp14:sizeRelV relativeFrom="margin">
              <wp14:pctHeight>0</wp14:pctHeight>
            </wp14:sizeRelV>
          </wp:anchor>
        </w:drawing>
      </w:r>
    </w:p>
    <w:p w:rsidR="00DC64F1" w:rsidRPr="00155721" w:rsidRDefault="00DC64F1" w:rsidP="00B2561D">
      <w:pPr>
        <w:rPr>
          <w:sz w:val="20"/>
          <w:szCs w:val="20"/>
          <w:lang w:val="lv-LV"/>
        </w:rPr>
      </w:pPr>
    </w:p>
    <w:p w:rsidR="00DC64F1" w:rsidRPr="00155721" w:rsidRDefault="00DC64F1" w:rsidP="00B2561D">
      <w:pPr>
        <w:rPr>
          <w:sz w:val="20"/>
          <w:szCs w:val="20"/>
          <w:lang w:val="lv-LV"/>
        </w:rPr>
      </w:pPr>
    </w:p>
    <w:p w:rsidR="00A905F2" w:rsidRDefault="007D53A2" w:rsidP="00B2561D">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0640" behindDoc="1" locked="0" layoutInCell="1" allowOverlap="1" wp14:anchorId="77ECFDE4" wp14:editId="59D515E7">
            <wp:simplePos x="0" y="0"/>
            <wp:positionH relativeFrom="column">
              <wp:posOffset>2075180</wp:posOffset>
            </wp:positionH>
            <wp:positionV relativeFrom="paragraph">
              <wp:posOffset>6046470</wp:posOffset>
            </wp:positionV>
            <wp:extent cx="3121025" cy="2081530"/>
            <wp:effectExtent l="0" t="0" r="317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05436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1025" cy="2081530"/>
                    </a:xfrm>
                    <a:prstGeom prst="rect">
                      <a:avLst/>
                    </a:prstGeom>
                  </pic:spPr>
                </pic:pic>
              </a:graphicData>
            </a:graphic>
          </wp:anchor>
        </w:drawing>
      </w:r>
      <w:r>
        <w:rPr>
          <w:rFonts w:ascii="Tahoma" w:hAnsi="Tahoma" w:cs="Tahoma"/>
          <w:noProof/>
          <w:sz w:val="20"/>
          <w:szCs w:val="20"/>
          <w:lang w:val="en-GB" w:eastAsia="en-GB"/>
        </w:rPr>
        <w:drawing>
          <wp:anchor distT="0" distB="0" distL="114300" distR="114300" simplePos="0" relativeHeight="251755520" behindDoc="1" locked="0" layoutInCell="1" allowOverlap="1" wp14:anchorId="5EB62558" wp14:editId="0CC3866D">
            <wp:simplePos x="0" y="0"/>
            <wp:positionH relativeFrom="margin">
              <wp:align>left</wp:align>
            </wp:positionH>
            <wp:positionV relativeFrom="paragraph">
              <wp:posOffset>6183966</wp:posOffset>
            </wp:positionV>
            <wp:extent cx="2075290" cy="1165799"/>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talya-Kemer-Gezilecek-Yerl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5290" cy="1165799"/>
                    </a:xfrm>
                    <a:prstGeom prst="rect">
                      <a:avLst/>
                    </a:prstGeom>
                  </pic:spPr>
                </pic:pic>
              </a:graphicData>
            </a:graphic>
            <wp14:sizeRelH relativeFrom="margin">
              <wp14:pctWidth>0</wp14:pctWidth>
            </wp14:sizeRelH>
            <wp14:sizeRelV relativeFrom="margin">
              <wp14:pctHeight>0</wp14:pctHeight>
            </wp14:sizeRelV>
          </wp:anchor>
        </w:drawing>
      </w:r>
    </w:p>
    <w:p w:rsidR="00FF0C25" w:rsidRDefault="00FF0C25" w:rsidP="00FF0C25">
      <w:pPr>
        <w:rPr>
          <w:rFonts w:ascii="Verdana" w:hAnsi="Verdana" w:cs="Arial"/>
          <w:b/>
          <w:lang w:val="lv-LV"/>
        </w:rPr>
      </w:pPr>
    </w:p>
    <w:p w:rsidR="00FF0C25" w:rsidRDefault="00CE227F" w:rsidP="00FF0C25">
      <w:pPr>
        <w:rPr>
          <w:rFonts w:ascii="Verdana" w:hAnsi="Verdana" w:cs="Arial"/>
          <w:b/>
          <w:lang w:val="lv-LV"/>
        </w:rPr>
      </w:pPr>
      <w:r>
        <w:rPr>
          <w:rFonts w:ascii="Tahoma" w:hAnsi="Tahoma" w:cs="Tahoma"/>
          <w:noProof/>
          <w:sz w:val="20"/>
          <w:szCs w:val="20"/>
          <w:lang w:val="en-GB" w:eastAsia="en-GB"/>
        </w:rPr>
        <w:drawing>
          <wp:anchor distT="0" distB="0" distL="114300" distR="114300" simplePos="0" relativeHeight="251761664" behindDoc="1" locked="0" layoutInCell="1" allowOverlap="1" wp14:anchorId="4408B4D3" wp14:editId="1D0DE975">
            <wp:simplePos x="0" y="0"/>
            <wp:positionH relativeFrom="column">
              <wp:posOffset>1854835</wp:posOffset>
            </wp:positionH>
            <wp:positionV relativeFrom="paragraph">
              <wp:posOffset>50469</wp:posOffset>
            </wp:positionV>
            <wp:extent cx="2333625" cy="1555750"/>
            <wp:effectExtent l="0" t="0" r="9525"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105436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625" cy="1555750"/>
                    </a:xfrm>
                    <a:prstGeom prst="rect">
                      <a:avLst/>
                    </a:prstGeom>
                  </pic:spPr>
                </pic:pic>
              </a:graphicData>
            </a:graphic>
            <wp14:sizeRelH relativeFrom="margin">
              <wp14:pctWidth>0</wp14:pctWidth>
            </wp14:sizeRelH>
            <wp14:sizeRelV relativeFrom="margin">
              <wp14:pctHeight>0</wp14:pctHeight>
            </wp14:sizeRelV>
          </wp:anchor>
        </w:drawing>
      </w:r>
    </w:p>
    <w:p w:rsidR="00FF0C25" w:rsidRDefault="00FF0C25" w:rsidP="00FF0C25">
      <w:pPr>
        <w:rPr>
          <w:rFonts w:ascii="Verdana" w:hAnsi="Verdana" w:cs="Arial"/>
          <w:b/>
          <w:lang w:val="lv-LV"/>
        </w:rPr>
      </w:pPr>
    </w:p>
    <w:p w:rsidR="007D53A2" w:rsidRDefault="007D53A2" w:rsidP="008B2B46">
      <w:pPr>
        <w:rPr>
          <w:rFonts w:ascii="Verdana" w:hAnsi="Verdana" w:cs="Arial"/>
          <w:b/>
          <w:sz w:val="20"/>
          <w:szCs w:val="20"/>
          <w:lang w:val="lv-LV"/>
        </w:rPr>
      </w:pPr>
    </w:p>
    <w:p w:rsidR="007D53A2" w:rsidRDefault="007D53A2" w:rsidP="008B2B46">
      <w:pPr>
        <w:rPr>
          <w:rFonts w:ascii="Verdana" w:hAnsi="Verdana" w:cs="Arial"/>
          <w:b/>
          <w:sz w:val="20"/>
          <w:szCs w:val="20"/>
          <w:lang w:val="lv-LV"/>
        </w:rPr>
      </w:pPr>
    </w:p>
    <w:p w:rsidR="007D53A2" w:rsidRDefault="007D53A2" w:rsidP="008B2B46">
      <w:pPr>
        <w:rPr>
          <w:rFonts w:ascii="Verdana" w:hAnsi="Verdana" w:cs="Arial"/>
          <w:b/>
          <w:sz w:val="20"/>
          <w:szCs w:val="20"/>
          <w:lang w:val="lv-LV"/>
        </w:rPr>
      </w:pPr>
    </w:p>
    <w:p w:rsidR="003148B5" w:rsidRDefault="003148B5" w:rsidP="00DC64F1">
      <w:pPr>
        <w:rPr>
          <w:rFonts w:ascii="Verdana" w:hAnsi="Verdana" w:cs="Arial"/>
          <w:b/>
          <w:sz w:val="20"/>
          <w:szCs w:val="20"/>
          <w:lang w:val="lv-LV"/>
        </w:rPr>
      </w:pPr>
    </w:p>
    <w:p w:rsidR="003530D4" w:rsidRPr="007D53A2" w:rsidRDefault="00A87CE6" w:rsidP="00DC64F1">
      <w:pPr>
        <w:rPr>
          <w:rFonts w:ascii="Tahoma" w:hAnsi="Tahoma" w:cs="Tahoma"/>
          <w:sz w:val="20"/>
          <w:szCs w:val="20"/>
          <w:lang w:val="lv-LV"/>
        </w:rPr>
      </w:pPr>
      <w:r w:rsidRPr="00C356C5">
        <w:rPr>
          <w:rFonts w:ascii="Verdana" w:hAnsi="Verdana" w:cs="Arial"/>
          <w:b/>
          <w:sz w:val="20"/>
          <w:szCs w:val="20"/>
          <w:lang w:val="lv-LV"/>
        </w:rPr>
        <w:br/>
      </w:r>
      <w:r w:rsidR="009330F8" w:rsidRPr="00C356C5">
        <w:rPr>
          <w:rFonts w:ascii="Tahoma" w:hAnsi="Tahoma" w:cs="Tahoma"/>
          <w:sz w:val="20"/>
          <w:szCs w:val="20"/>
          <w:lang w:val="lv-LV"/>
        </w:rPr>
        <w:t xml:space="preserve">  </w:t>
      </w:r>
      <w:r w:rsidR="0002263E" w:rsidRPr="008B2B46">
        <w:rPr>
          <w:rFonts w:ascii="Tahoma" w:hAnsi="Tahoma" w:cs="Tahoma"/>
          <w:sz w:val="20"/>
          <w:szCs w:val="20"/>
          <w:lang w:val="lv-LV"/>
        </w:rPr>
        <w:t>5*</w:t>
      </w:r>
      <w:r w:rsidR="009330F8" w:rsidRPr="008B2B46">
        <w:rPr>
          <w:rFonts w:ascii="Tahoma" w:hAnsi="Tahoma" w:cs="Tahoma"/>
          <w:sz w:val="20"/>
          <w:szCs w:val="20"/>
          <w:lang w:val="lv-LV"/>
        </w:rPr>
        <w:t xml:space="preserve">  </w:t>
      </w:r>
      <w:r w:rsidR="00FC4A04">
        <w:rPr>
          <w:rFonts w:ascii="Tahoma" w:hAnsi="Tahoma" w:cs="Tahoma"/>
          <w:sz w:val="20"/>
          <w:szCs w:val="20"/>
          <w:lang w:val="lv-LV"/>
        </w:rPr>
        <w:t xml:space="preserve">viesnīca </w:t>
      </w:r>
      <w:r w:rsidR="00FC4A04" w:rsidRPr="00FC4A04">
        <w:rPr>
          <w:rFonts w:ascii="Tahoma" w:hAnsi="Tahoma" w:cs="Tahoma"/>
          <w:sz w:val="20"/>
          <w:szCs w:val="20"/>
          <w:lang w:val="lv-LV"/>
        </w:rPr>
        <w:t xml:space="preserve">DOUBLE TREE BY HILTON KEMER </w:t>
      </w:r>
      <w:r w:rsidR="00FC4A04">
        <w:rPr>
          <w:rFonts w:ascii="Tahoma" w:hAnsi="Tahoma" w:cs="Tahoma"/>
          <w:sz w:val="20"/>
          <w:szCs w:val="20"/>
          <w:lang w:val="lv-LV"/>
        </w:rPr>
        <w:t>pašā jūras krastā ar privāto p</w:t>
      </w:r>
      <w:r w:rsidR="0066454C">
        <w:rPr>
          <w:rFonts w:ascii="Tahoma" w:hAnsi="Tahoma" w:cs="Tahoma"/>
          <w:sz w:val="20"/>
          <w:szCs w:val="20"/>
          <w:lang w:val="lv-LV"/>
        </w:rPr>
        <w:t xml:space="preserve">ludmali un baseinu. </w:t>
      </w:r>
      <w:r w:rsidR="0066454C" w:rsidRPr="008B2B46">
        <w:rPr>
          <w:rFonts w:ascii="Tahoma" w:hAnsi="Tahoma" w:cs="Tahoma"/>
          <w:sz w:val="20"/>
          <w:szCs w:val="20"/>
          <w:lang w:val="lv-LV"/>
        </w:rPr>
        <w:t xml:space="preserve">Pludmalē un pie baseiniem bezmaksas </w:t>
      </w:r>
      <w:r w:rsidR="0066454C">
        <w:rPr>
          <w:rFonts w:ascii="Tahoma" w:hAnsi="Tahoma" w:cs="Tahoma"/>
          <w:sz w:val="20"/>
          <w:szCs w:val="20"/>
          <w:lang w:val="lv-LV"/>
        </w:rPr>
        <w:t>saulessargi un pludmales gultas, kā arī dvieļi.</w:t>
      </w:r>
      <w:r w:rsidR="003148B5">
        <w:rPr>
          <w:rFonts w:ascii="Tahoma" w:hAnsi="Tahoma" w:cs="Tahoma"/>
          <w:sz w:val="20"/>
          <w:szCs w:val="20"/>
          <w:lang w:val="lv-LV"/>
        </w:rPr>
        <w:t xml:space="preserve"> Pilsētas </w:t>
      </w:r>
      <w:r w:rsidR="000C58EF">
        <w:rPr>
          <w:rFonts w:ascii="Tahoma" w:hAnsi="Tahoma" w:cs="Tahoma"/>
          <w:sz w:val="20"/>
          <w:szCs w:val="20"/>
          <w:lang w:val="lv-LV"/>
        </w:rPr>
        <w:t xml:space="preserve">centrs tikai 500 metru attālumā (šinī dienā 21. </w:t>
      </w:r>
      <w:r w:rsidR="001F213D">
        <w:rPr>
          <w:rFonts w:ascii="Tahoma" w:hAnsi="Tahoma" w:cs="Tahoma"/>
          <w:sz w:val="20"/>
          <w:szCs w:val="20"/>
          <w:lang w:val="lv-LV"/>
        </w:rPr>
        <w:t>m</w:t>
      </w:r>
      <w:r w:rsidR="000C58EF">
        <w:rPr>
          <w:rFonts w:ascii="Tahoma" w:hAnsi="Tahoma" w:cs="Tahoma"/>
          <w:sz w:val="20"/>
          <w:szCs w:val="20"/>
          <w:lang w:val="lv-LV"/>
        </w:rPr>
        <w:t>aijā</w:t>
      </w:r>
      <w:r w:rsidR="001F213D">
        <w:rPr>
          <w:rFonts w:ascii="Tahoma" w:hAnsi="Tahoma" w:cs="Tahoma"/>
          <w:sz w:val="20"/>
          <w:szCs w:val="20"/>
          <w:lang w:val="lv-LV"/>
        </w:rPr>
        <w:t>,</w:t>
      </w:r>
      <w:r w:rsidR="000C58EF">
        <w:rPr>
          <w:rFonts w:ascii="Tahoma" w:hAnsi="Tahoma" w:cs="Tahoma"/>
          <w:sz w:val="20"/>
          <w:szCs w:val="20"/>
          <w:lang w:val="lv-LV"/>
        </w:rPr>
        <w:t xml:space="preserve"> otrdienā pilsētā darbojas mantu tirgus!)</w:t>
      </w:r>
      <w:r w:rsidR="00FC4A04">
        <w:rPr>
          <w:rFonts w:ascii="Tahoma" w:hAnsi="Tahoma" w:cs="Tahoma"/>
          <w:sz w:val="20"/>
          <w:szCs w:val="20"/>
          <w:lang w:val="lv-LV"/>
        </w:rPr>
        <w:br/>
      </w:r>
      <w:r w:rsidR="006907EA" w:rsidRPr="008B2B46">
        <w:rPr>
          <w:rFonts w:ascii="Tahoma" w:hAnsi="Tahoma" w:cs="Tahoma"/>
          <w:sz w:val="20"/>
          <w:szCs w:val="20"/>
          <w:lang w:val="lv-LV"/>
        </w:rPr>
        <w:t xml:space="preserve">Jūs tiksiet izmitināti divvietīgos </w:t>
      </w:r>
      <w:r w:rsidR="00FC4A04" w:rsidRPr="0066454C">
        <w:rPr>
          <w:rFonts w:ascii="Tahoma" w:hAnsi="Tahoma" w:cs="Tahoma"/>
          <w:sz w:val="20"/>
          <w:szCs w:val="20"/>
          <w:lang w:val="lv-LV"/>
        </w:rPr>
        <w:t>TWIN</w:t>
      </w:r>
      <w:r w:rsidR="006907EA" w:rsidRPr="0066454C">
        <w:rPr>
          <w:rFonts w:ascii="Tahoma" w:hAnsi="Tahoma" w:cs="Tahoma"/>
          <w:sz w:val="20"/>
          <w:szCs w:val="20"/>
          <w:lang w:val="lv-LV"/>
        </w:rPr>
        <w:t xml:space="preserve"> </w:t>
      </w:r>
      <w:r w:rsidR="006907EA" w:rsidRPr="008B2B46">
        <w:rPr>
          <w:rFonts w:ascii="Tahoma" w:hAnsi="Tahoma" w:cs="Tahoma"/>
          <w:sz w:val="20"/>
          <w:szCs w:val="20"/>
          <w:lang w:val="lv-LV"/>
        </w:rPr>
        <w:t>viesnīcas numuriņos</w:t>
      </w:r>
      <w:r w:rsidR="00652C11">
        <w:rPr>
          <w:rFonts w:ascii="Tahoma" w:hAnsi="Tahoma" w:cs="Tahoma"/>
          <w:sz w:val="20"/>
          <w:szCs w:val="20"/>
          <w:lang w:val="lv-LV"/>
        </w:rPr>
        <w:t xml:space="preserve"> </w:t>
      </w:r>
      <w:r w:rsidR="00A934E3" w:rsidRPr="008B2B46">
        <w:rPr>
          <w:rFonts w:ascii="Tahoma" w:hAnsi="Tahoma" w:cs="Tahoma"/>
          <w:sz w:val="20"/>
          <w:szCs w:val="20"/>
          <w:lang w:val="lv-LV"/>
        </w:rPr>
        <w:t>(</w:t>
      </w:r>
      <w:r w:rsidR="00FC4A04" w:rsidRPr="0066454C">
        <w:rPr>
          <w:rFonts w:ascii="Tahoma" w:hAnsi="Tahoma" w:cs="Tahoma"/>
          <w:sz w:val="20"/>
          <w:szCs w:val="20"/>
          <w:lang w:val="lv-LV"/>
        </w:rPr>
        <w:t xml:space="preserve">ar balkonu, </w:t>
      </w:r>
      <w:r w:rsidR="0066454C" w:rsidRPr="0066454C">
        <w:rPr>
          <w:rFonts w:ascii="Tahoma" w:hAnsi="Tahoma" w:cs="Tahoma"/>
          <w:sz w:val="20"/>
          <w:szCs w:val="20"/>
          <w:lang w:val="lv-LV"/>
        </w:rPr>
        <w:t>dušu</w:t>
      </w:r>
      <w:r w:rsidR="0066454C">
        <w:rPr>
          <w:rFonts w:ascii="Tahoma" w:hAnsi="Tahoma" w:cs="Tahoma"/>
          <w:sz w:val="20"/>
          <w:szCs w:val="20"/>
          <w:lang w:val="lv-LV"/>
        </w:rPr>
        <w:t>,</w:t>
      </w:r>
      <w:r w:rsidR="0066454C" w:rsidRPr="0066454C">
        <w:rPr>
          <w:rFonts w:ascii="Tahoma" w:hAnsi="Tahoma" w:cs="Tahoma"/>
          <w:sz w:val="20"/>
          <w:szCs w:val="20"/>
          <w:lang w:val="lv-LV"/>
        </w:rPr>
        <w:t xml:space="preserve"> tualeti,</w:t>
      </w:r>
      <w:r w:rsidR="00B23571">
        <w:rPr>
          <w:rFonts w:ascii="Tahoma" w:hAnsi="Tahoma" w:cs="Tahoma"/>
          <w:sz w:val="20"/>
          <w:szCs w:val="20"/>
          <w:lang w:val="lv-LV"/>
        </w:rPr>
        <w:t xml:space="preserve"> labu</w:t>
      </w:r>
      <w:r w:rsidR="0066454C" w:rsidRPr="0066454C">
        <w:rPr>
          <w:rFonts w:ascii="Tahoma" w:hAnsi="Tahoma" w:cs="Tahoma"/>
          <w:sz w:val="20"/>
          <w:szCs w:val="20"/>
          <w:lang w:val="lv-LV"/>
        </w:rPr>
        <w:t xml:space="preserve"> bezvadu internetu, minibāru, TV, seifu.</w:t>
      </w:r>
      <w:r w:rsidR="00B23571">
        <w:rPr>
          <w:rFonts w:ascii="Tahoma" w:hAnsi="Tahoma" w:cs="Tahoma"/>
          <w:sz w:val="20"/>
          <w:szCs w:val="20"/>
          <w:lang w:val="lv-LV"/>
        </w:rPr>
        <w:t>...</w:t>
      </w:r>
      <w:r w:rsidR="0066454C" w:rsidRPr="0066454C">
        <w:rPr>
          <w:rFonts w:ascii="Tahoma" w:hAnsi="Tahoma" w:cs="Tahoma"/>
          <w:sz w:val="20"/>
          <w:szCs w:val="20"/>
          <w:lang w:val="lv-LV"/>
        </w:rPr>
        <w:t xml:space="preserve"> Numur</w:t>
      </w:r>
      <w:r w:rsidR="0066454C">
        <w:rPr>
          <w:rFonts w:ascii="Tahoma" w:hAnsi="Tahoma" w:cs="Tahoma"/>
          <w:sz w:val="20"/>
          <w:szCs w:val="20"/>
          <w:lang w:val="lv-LV"/>
        </w:rPr>
        <w:t>iņa</w:t>
      </w:r>
      <w:r w:rsidR="0066454C" w:rsidRPr="0066454C">
        <w:rPr>
          <w:rFonts w:ascii="Tahoma" w:hAnsi="Tahoma" w:cs="Tahoma"/>
          <w:sz w:val="20"/>
          <w:szCs w:val="20"/>
          <w:lang w:val="lv-LV"/>
        </w:rPr>
        <w:t xml:space="preserve"> platība 34 kv. m.</w:t>
      </w:r>
      <w:r w:rsidR="00A934E3" w:rsidRPr="008B2B46">
        <w:rPr>
          <w:rFonts w:ascii="Tahoma" w:hAnsi="Tahoma" w:cs="Tahoma"/>
          <w:sz w:val="20"/>
          <w:szCs w:val="20"/>
          <w:lang w:val="lv-LV"/>
        </w:rPr>
        <w:t>)</w:t>
      </w:r>
      <w:r w:rsidR="006907EA" w:rsidRPr="008B2B46">
        <w:rPr>
          <w:rFonts w:ascii="Tahoma" w:hAnsi="Tahoma" w:cs="Tahoma"/>
          <w:sz w:val="20"/>
          <w:szCs w:val="20"/>
          <w:lang w:val="lv-LV"/>
        </w:rPr>
        <w:t>.</w:t>
      </w:r>
      <w:r w:rsidR="0066454C">
        <w:rPr>
          <w:rFonts w:ascii="Tahoma" w:hAnsi="Tahoma" w:cs="Tahoma"/>
          <w:sz w:val="20"/>
          <w:szCs w:val="20"/>
          <w:lang w:val="lv-LV"/>
        </w:rPr>
        <w:br/>
      </w:r>
      <w:r w:rsidR="009330F8" w:rsidRPr="008B2B46">
        <w:rPr>
          <w:rFonts w:ascii="Tahoma" w:hAnsi="Tahoma" w:cs="Tahoma"/>
          <w:sz w:val="20"/>
          <w:szCs w:val="20"/>
          <w:lang w:val="lv-LV"/>
        </w:rPr>
        <w:t xml:space="preserve">  </w:t>
      </w:r>
      <w:r w:rsidR="00DC38FE" w:rsidRPr="008B2B46">
        <w:rPr>
          <w:rFonts w:ascii="Tahoma" w:hAnsi="Tahoma" w:cs="Tahoma"/>
          <w:sz w:val="20"/>
          <w:szCs w:val="20"/>
          <w:lang w:val="lv-LV"/>
        </w:rPr>
        <w:t xml:space="preserve">Viesnīcā ir </w:t>
      </w:r>
      <w:r w:rsidR="0066454C">
        <w:rPr>
          <w:rFonts w:ascii="Tahoma" w:hAnsi="Tahoma" w:cs="Tahoma"/>
          <w:sz w:val="20"/>
          <w:szCs w:val="20"/>
          <w:lang w:val="lv-LV"/>
        </w:rPr>
        <w:t>seši</w:t>
      </w:r>
      <w:r w:rsidR="008E3395" w:rsidRPr="008B2B46">
        <w:rPr>
          <w:rFonts w:ascii="Tahoma" w:hAnsi="Tahoma" w:cs="Tahoma"/>
          <w:sz w:val="20"/>
          <w:szCs w:val="20"/>
          <w:lang w:val="lv-LV"/>
        </w:rPr>
        <w:t xml:space="preserve"> r</w:t>
      </w:r>
      <w:r w:rsidR="00A93F8D" w:rsidRPr="008B2B46">
        <w:rPr>
          <w:rFonts w:ascii="Tahoma" w:hAnsi="Tahoma" w:cs="Tahoma"/>
          <w:sz w:val="20"/>
          <w:szCs w:val="20"/>
          <w:lang w:val="lv-LV"/>
        </w:rPr>
        <w:t xml:space="preserve">estorāni, </w:t>
      </w:r>
      <w:r w:rsidR="0066454C">
        <w:rPr>
          <w:rFonts w:ascii="Tahoma" w:hAnsi="Tahoma" w:cs="Tahoma"/>
          <w:sz w:val="20"/>
          <w:szCs w:val="20"/>
          <w:lang w:val="lv-LV"/>
        </w:rPr>
        <w:t>pieci</w:t>
      </w:r>
      <w:r w:rsidR="008E3395" w:rsidRPr="008B2B46">
        <w:rPr>
          <w:rFonts w:ascii="Tahoma" w:hAnsi="Tahoma" w:cs="Tahoma"/>
          <w:sz w:val="20"/>
          <w:szCs w:val="20"/>
          <w:lang w:val="lv-LV"/>
        </w:rPr>
        <w:t xml:space="preserve"> </w:t>
      </w:r>
      <w:r w:rsidR="00A93F8D" w:rsidRPr="008B2B46">
        <w:rPr>
          <w:rFonts w:ascii="Tahoma" w:hAnsi="Tahoma" w:cs="Tahoma"/>
          <w:sz w:val="20"/>
          <w:szCs w:val="20"/>
          <w:lang w:val="lv-LV"/>
        </w:rPr>
        <w:t xml:space="preserve">bāri, </w:t>
      </w:r>
      <w:r w:rsidR="00126933">
        <w:rPr>
          <w:rFonts w:ascii="Tahoma" w:hAnsi="Tahoma" w:cs="Tahoma"/>
          <w:sz w:val="20"/>
          <w:szCs w:val="20"/>
          <w:lang w:val="lv-LV"/>
        </w:rPr>
        <w:t xml:space="preserve">vairāki </w:t>
      </w:r>
      <w:r w:rsidR="0066454C">
        <w:rPr>
          <w:rFonts w:ascii="Tahoma" w:hAnsi="Tahoma" w:cs="Tahoma"/>
          <w:sz w:val="20"/>
          <w:szCs w:val="20"/>
          <w:lang w:val="lv-LV"/>
        </w:rPr>
        <w:t xml:space="preserve">mobilie ēdināšanas punkti, </w:t>
      </w:r>
      <w:r w:rsidR="00A93F8D" w:rsidRPr="008B2B46">
        <w:rPr>
          <w:rFonts w:ascii="Tahoma" w:hAnsi="Tahoma" w:cs="Tahoma"/>
          <w:sz w:val="20"/>
          <w:szCs w:val="20"/>
          <w:lang w:val="lv-LV"/>
        </w:rPr>
        <w:t xml:space="preserve">trenažieru zāle, </w:t>
      </w:r>
      <w:r w:rsidR="0066454C">
        <w:rPr>
          <w:rFonts w:ascii="Tahoma" w:hAnsi="Tahoma" w:cs="Tahoma"/>
          <w:sz w:val="20"/>
          <w:szCs w:val="20"/>
          <w:lang w:val="lv-LV"/>
        </w:rPr>
        <w:t xml:space="preserve">sauna, pirts, </w:t>
      </w:r>
      <w:r w:rsidR="00A93F8D" w:rsidRPr="008B2B46">
        <w:rPr>
          <w:rFonts w:ascii="Tahoma" w:hAnsi="Tahoma" w:cs="Tahoma"/>
          <w:sz w:val="20"/>
          <w:szCs w:val="20"/>
          <w:lang w:val="lv-LV"/>
        </w:rPr>
        <w:t>bē</w:t>
      </w:r>
      <w:r w:rsidR="00B23571">
        <w:rPr>
          <w:rFonts w:ascii="Tahoma" w:hAnsi="Tahoma" w:cs="Tahoma"/>
          <w:sz w:val="20"/>
          <w:szCs w:val="20"/>
          <w:lang w:val="lv-LV"/>
        </w:rPr>
        <w:t>rnu klubs, izklaides programmas u.c.</w:t>
      </w:r>
    </w:p>
    <w:p w:rsidR="00CE227F" w:rsidRDefault="003148B5" w:rsidP="00DC64F1">
      <w:pPr>
        <w:rPr>
          <w:rFonts w:ascii="Verdana" w:hAnsi="Verdana" w:cs="Arial"/>
          <w:b/>
          <w:color w:val="2E74B5" w:themeColor="accent1" w:themeShade="BF"/>
          <w:sz w:val="24"/>
          <w:szCs w:val="24"/>
          <w:lang w:val="lv-LV"/>
        </w:rPr>
      </w:pPr>
      <w:r>
        <w:rPr>
          <w:rFonts w:ascii="Verdana" w:hAnsi="Verdana" w:cs="Arial"/>
          <w:b/>
          <w:noProof/>
          <w:color w:val="2E74B5" w:themeColor="accent1" w:themeShade="BF"/>
          <w:sz w:val="24"/>
          <w:szCs w:val="24"/>
          <w:lang w:val="en-GB" w:eastAsia="en-GB"/>
        </w:rPr>
        <w:drawing>
          <wp:anchor distT="0" distB="0" distL="114300" distR="114300" simplePos="0" relativeHeight="251766784" behindDoc="1" locked="0" layoutInCell="1" allowOverlap="1" wp14:anchorId="0FB6110F" wp14:editId="56B91C67">
            <wp:simplePos x="0" y="0"/>
            <wp:positionH relativeFrom="margin">
              <wp:posOffset>5583555</wp:posOffset>
            </wp:positionH>
            <wp:positionV relativeFrom="paragraph">
              <wp:posOffset>49530</wp:posOffset>
            </wp:positionV>
            <wp:extent cx="946150" cy="1500505"/>
            <wp:effectExtent l="0" t="0" r="635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8151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6150" cy="150050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4736" behindDoc="1" locked="0" layoutInCell="1" allowOverlap="1" wp14:anchorId="3B992F76" wp14:editId="7EBE9FF9">
            <wp:simplePos x="0" y="0"/>
            <wp:positionH relativeFrom="column">
              <wp:posOffset>3267075</wp:posOffset>
            </wp:positionH>
            <wp:positionV relativeFrom="paragraph">
              <wp:posOffset>33655</wp:posOffset>
            </wp:positionV>
            <wp:extent cx="2247265" cy="1511935"/>
            <wp:effectExtent l="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1037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265" cy="15119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2688" behindDoc="1" locked="0" layoutInCell="1" allowOverlap="1" wp14:anchorId="2F8046D0" wp14:editId="67296F21">
            <wp:simplePos x="0" y="0"/>
            <wp:positionH relativeFrom="margin">
              <wp:posOffset>-285750</wp:posOffset>
            </wp:positionH>
            <wp:positionV relativeFrom="paragraph">
              <wp:posOffset>17780</wp:posOffset>
            </wp:positionV>
            <wp:extent cx="2306320" cy="1536065"/>
            <wp:effectExtent l="0" t="0" r="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2cf97f6_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6320" cy="15360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9616" behindDoc="1" locked="0" layoutInCell="1" allowOverlap="1" wp14:anchorId="7A1049B2" wp14:editId="5DE82FD8">
            <wp:simplePos x="0" y="0"/>
            <wp:positionH relativeFrom="column">
              <wp:posOffset>2078990</wp:posOffset>
            </wp:positionH>
            <wp:positionV relativeFrom="paragraph">
              <wp:posOffset>41606</wp:posOffset>
            </wp:positionV>
            <wp:extent cx="1131570" cy="15093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309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1570" cy="1509395"/>
                    </a:xfrm>
                    <a:prstGeom prst="rect">
                      <a:avLst/>
                    </a:prstGeom>
                  </pic:spPr>
                </pic:pic>
              </a:graphicData>
            </a:graphic>
            <wp14:sizeRelH relativeFrom="margin">
              <wp14:pctWidth>0</wp14:pctWidth>
            </wp14:sizeRelH>
            <wp14:sizeRelV relativeFrom="margin">
              <wp14:pctHeight>0</wp14:pctHeight>
            </wp14:sizeRelV>
          </wp:anchor>
        </w:drawing>
      </w:r>
    </w:p>
    <w:p w:rsidR="00CE227F" w:rsidRDefault="00CE227F" w:rsidP="00DC64F1">
      <w:pPr>
        <w:rPr>
          <w:rFonts w:ascii="Verdana" w:hAnsi="Verdana" w:cs="Arial"/>
          <w:b/>
          <w:color w:val="2E74B5" w:themeColor="accent1" w:themeShade="BF"/>
          <w:sz w:val="24"/>
          <w:szCs w:val="24"/>
          <w:lang w:val="lv-LV"/>
        </w:rPr>
      </w:pPr>
    </w:p>
    <w:p w:rsidR="00BA4072" w:rsidRDefault="00BA4072" w:rsidP="00DC64F1">
      <w:pPr>
        <w:rPr>
          <w:rFonts w:ascii="Verdana" w:hAnsi="Verdana" w:cs="Arial"/>
          <w:b/>
          <w:color w:val="2E74B5" w:themeColor="accent1" w:themeShade="BF"/>
          <w:sz w:val="24"/>
          <w:szCs w:val="24"/>
          <w:lang w:val="lv-LV"/>
        </w:rPr>
      </w:pPr>
    </w:p>
    <w:p w:rsidR="00FF0C25" w:rsidRPr="00086983" w:rsidRDefault="00FF0C25" w:rsidP="00DC64F1">
      <w:pPr>
        <w:rPr>
          <w:rFonts w:ascii="Verdana" w:hAnsi="Verdana" w:cs="Arial"/>
          <w:b/>
          <w:color w:val="2E74B5" w:themeColor="accent1" w:themeShade="BF"/>
          <w:sz w:val="24"/>
          <w:szCs w:val="24"/>
          <w:lang w:val="lv-LV"/>
        </w:rPr>
      </w:pPr>
      <w:r w:rsidRPr="00086983">
        <w:rPr>
          <w:rFonts w:ascii="Verdana" w:hAnsi="Verdana" w:cs="Arial"/>
          <w:b/>
          <w:color w:val="2E74B5" w:themeColor="accent1" w:themeShade="BF"/>
          <w:sz w:val="24"/>
          <w:szCs w:val="24"/>
          <w:lang w:val="lv-LV"/>
        </w:rPr>
        <w:lastRenderedPageBreak/>
        <w:t xml:space="preserve">Gaisa temperatūra </w:t>
      </w:r>
      <w:r w:rsidR="00B71555">
        <w:rPr>
          <w:rFonts w:ascii="Verdana" w:hAnsi="Verdana" w:cs="Arial"/>
          <w:b/>
          <w:color w:val="2E74B5" w:themeColor="accent1" w:themeShade="BF"/>
          <w:sz w:val="24"/>
          <w:szCs w:val="24"/>
          <w:lang w:val="lv-LV"/>
        </w:rPr>
        <w:t xml:space="preserve">Antālijā </w:t>
      </w:r>
      <w:r w:rsidRPr="00086983">
        <w:rPr>
          <w:rFonts w:ascii="Verdana" w:hAnsi="Verdana" w:cs="Arial"/>
          <w:b/>
          <w:color w:val="2E74B5" w:themeColor="accent1" w:themeShade="BF"/>
          <w:sz w:val="24"/>
          <w:szCs w:val="24"/>
          <w:lang w:val="lv-LV"/>
        </w:rPr>
        <w:t>201</w:t>
      </w:r>
      <w:r w:rsidR="00B71555">
        <w:rPr>
          <w:rFonts w:ascii="Verdana" w:hAnsi="Verdana" w:cs="Arial"/>
          <w:b/>
          <w:color w:val="2E74B5" w:themeColor="accent1" w:themeShade="BF"/>
          <w:sz w:val="24"/>
          <w:szCs w:val="24"/>
          <w:lang w:val="lv-LV"/>
        </w:rPr>
        <w:t>8</w:t>
      </w:r>
      <w:r w:rsidRPr="00086983">
        <w:rPr>
          <w:rFonts w:ascii="Verdana" w:hAnsi="Verdana" w:cs="Arial"/>
          <w:b/>
          <w:color w:val="2E74B5" w:themeColor="accent1" w:themeShade="BF"/>
          <w:sz w:val="24"/>
          <w:szCs w:val="24"/>
          <w:lang w:val="lv-LV"/>
        </w:rPr>
        <w:t>. gada maij</w:t>
      </w:r>
      <w:r w:rsidR="008468A9">
        <w:rPr>
          <w:rFonts w:ascii="Verdana" w:hAnsi="Verdana" w:cs="Arial"/>
          <w:b/>
          <w:color w:val="2E74B5" w:themeColor="accent1" w:themeShade="BF"/>
          <w:sz w:val="24"/>
          <w:szCs w:val="24"/>
          <w:lang w:val="lv-LV"/>
        </w:rPr>
        <w:t xml:space="preserve">a beigās </w:t>
      </w:r>
    </w:p>
    <w:p w:rsidR="003F509D" w:rsidRDefault="003F509D" w:rsidP="00086983">
      <w:pPr>
        <w:rPr>
          <w:rFonts w:ascii="Verdana" w:hAnsi="Verdana" w:cs="Arial"/>
          <w:b/>
          <w:color w:val="2E74B5" w:themeColor="accent1" w:themeShade="BF"/>
          <w:sz w:val="24"/>
          <w:szCs w:val="24"/>
          <w:lang w:val="lv-LV"/>
        </w:rPr>
      </w:pPr>
      <w:r>
        <w:rPr>
          <w:rFonts w:ascii="Verdana" w:hAnsi="Verdana" w:cs="Arial"/>
          <w:b/>
          <w:noProof/>
          <w:lang w:val="en-GB" w:eastAsia="en-GB"/>
        </w:rPr>
        <w:drawing>
          <wp:inline distT="0" distB="0" distL="0" distR="0" wp14:anchorId="05248664" wp14:editId="654470AF">
            <wp:extent cx="5943600" cy="2038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ika apstakli Antalija_201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p>
    <w:p w:rsidR="003F509D" w:rsidRDefault="003F509D" w:rsidP="00086983">
      <w:pPr>
        <w:rPr>
          <w:rFonts w:ascii="Verdana" w:hAnsi="Verdana" w:cs="Arial"/>
          <w:b/>
          <w:color w:val="2E74B5" w:themeColor="accent1" w:themeShade="BF"/>
          <w:sz w:val="24"/>
          <w:szCs w:val="24"/>
          <w:lang w:val="lv-LV"/>
        </w:rPr>
      </w:pPr>
      <w:r>
        <w:rPr>
          <w:rFonts w:ascii="Verdana" w:hAnsi="Verdana" w:cs="Arial"/>
          <w:b/>
          <w:noProof/>
          <w:color w:val="2E74B5" w:themeColor="accent1" w:themeShade="BF"/>
          <w:sz w:val="24"/>
          <w:szCs w:val="24"/>
          <w:lang w:val="en-GB" w:eastAsia="en-GB"/>
        </w:rPr>
        <w:drawing>
          <wp:inline distT="0" distB="0" distL="0" distR="0" wp14:anchorId="2737F137" wp14:editId="282D9829">
            <wp:extent cx="5943600" cy="26015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Laika apstakli Antalija_201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01595"/>
                    </a:xfrm>
                    <a:prstGeom prst="rect">
                      <a:avLst/>
                    </a:prstGeom>
                  </pic:spPr>
                </pic:pic>
              </a:graphicData>
            </a:graphic>
          </wp:inline>
        </w:drawing>
      </w:r>
    </w:p>
    <w:p w:rsidR="00086983" w:rsidRPr="00086983" w:rsidRDefault="00086983" w:rsidP="00086983">
      <w:pPr>
        <w:rPr>
          <w:rFonts w:ascii="Verdana" w:hAnsi="Verdana" w:cs="Arial"/>
          <w:color w:val="2E74B5" w:themeColor="accent1" w:themeShade="BF"/>
          <w:sz w:val="24"/>
          <w:szCs w:val="24"/>
          <w:lang w:val="lv-LV"/>
        </w:rPr>
      </w:pPr>
      <w:r w:rsidRPr="00086983">
        <w:rPr>
          <w:rFonts w:ascii="Verdana" w:hAnsi="Verdana" w:cs="Arial"/>
          <w:b/>
          <w:color w:val="2E74B5" w:themeColor="accent1" w:themeShade="BF"/>
          <w:sz w:val="24"/>
          <w:szCs w:val="24"/>
          <w:lang w:val="lv-LV"/>
        </w:rPr>
        <w:t xml:space="preserve">Vēsturiski vidējā gaisa temperatūra maijā </w:t>
      </w:r>
      <w:r w:rsidRPr="00086983">
        <w:rPr>
          <w:rFonts w:ascii="Verdana" w:hAnsi="Verdana" w:cs="Arial"/>
          <w:color w:val="2E74B5" w:themeColor="accent1" w:themeShade="BF"/>
          <w:sz w:val="24"/>
          <w:szCs w:val="24"/>
          <w:lang w:val="lv-LV"/>
        </w:rPr>
        <w:t>(accuweather.com)</w:t>
      </w:r>
    </w:p>
    <w:p w:rsidR="00086983" w:rsidRDefault="003F509D" w:rsidP="00086983">
      <w:pPr>
        <w:rPr>
          <w:rFonts w:ascii="Verdana" w:hAnsi="Verdana" w:cs="Arial"/>
          <w:b/>
          <w:lang w:val="lv-LV"/>
        </w:rPr>
      </w:pPr>
      <w:r>
        <w:rPr>
          <w:rFonts w:ascii="Verdana" w:hAnsi="Verdana" w:cs="Arial"/>
          <w:b/>
          <w:noProof/>
          <w:lang w:val="en-GB" w:eastAsia="en-GB"/>
        </w:rPr>
        <w:drawing>
          <wp:inline distT="0" distB="0" distL="0" distR="0" wp14:anchorId="6E170A95" wp14:editId="04FDEF24">
            <wp:extent cx="5943600" cy="2242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ēsturiski vidējā t Antalija.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inline>
        </w:drawing>
      </w:r>
    </w:p>
    <w:p w:rsidR="00580269" w:rsidRPr="00BA4072" w:rsidRDefault="000F4A0D" w:rsidP="00FF0C25">
      <w:pPr>
        <w:rPr>
          <w:rFonts w:ascii="Verdana" w:hAnsi="Verdana" w:cs="Arial"/>
          <w:color w:val="2E74B5" w:themeColor="accent1" w:themeShade="BF"/>
          <w:sz w:val="24"/>
          <w:szCs w:val="24"/>
          <w:lang w:val="lv-LV"/>
        </w:rPr>
      </w:pPr>
      <w:r>
        <w:rPr>
          <w:rFonts w:ascii="Verdana" w:hAnsi="Verdana" w:cs="Arial"/>
          <w:color w:val="2E74B5" w:themeColor="accent1" w:themeShade="BF"/>
          <w:sz w:val="24"/>
          <w:szCs w:val="24"/>
          <w:lang w:val="lv-LV"/>
        </w:rPr>
        <w:t>Aktuālai l</w:t>
      </w:r>
      <w:r w:rsidR="00BA4072">
        <w:rPr>
          <w:rFonts w:ascii="Verdana" w:hAnsi="Verdana" w:cs="Arial"/>
          <w:color w:val="2E74B5" w:themeColor="accent1" w:themeShade="BF"/>
          <w:sz w:val="24"/>
          <w:szCs w:val="24"/>
          <w:lang w:val="lv-LV"/>
        </w:rPr>
        <w:t xml:space="preserve">aika prognozei varat sekot: </w:t>
      </w:r>
      <w:hyperlink r:id="rId29" w:history="1">
        <w:r w:rsidR="00BA4072" w:rsidRPr="00BA4072">
          <w:rPr>
            <w:rStyle w:val="Hyperlink"/>
            <w:rFonts w:ascii="Verdana" w:hAnsi="Verdana" w:cs="Arial"/>
            <w:sz w:val="16"/>
            <w:szCs w:val="16"/>
            <w:lang w:val="lv-LV"/>
          </w:rPr>
          <w:t>https://www.accuweather.com/en/tr/kemer/316969/month/316969?monyr=5/01/2019</w:t>
        </w:r>
      </w:hyperlink>
    </w:p>
    <w:p w:rsidR="00C85360" w:rsidRDefault="00C85360" w:rsidP="00F23ED1">
      <w:pPr>
        <w:rPr>
          <w:rFonts w:ascii="Verdana" w:hAnsi="Verdana" w:cs="Arial"/>
          <w:b/>
          <w:color w:val="2E74B5" w:themeColor="accent1" w:themeShade="BF"/>
          <w:sz w:val="32"/>
          <w:szCs w:val="32"/>
          <w:u w:val="single"/>
          <w:lang w:val="lv-LV"/>
        </w:rPr>
      </w:pPr>
      <w:r w:rsidRPr="00F23ED1">
        <w:rPr>
          <w:rFonts w:ascii="Verdana" w:hAnsi="Verdana" w:cs="Arial"/>
          <w:b/>
          <w:color w:val="2E74B5" w:themeColor="accent1" w:themeShade="BF"/>
          <w:sz w:val="32"/>
          <w:szCs w:val="32"/>
          <w:u w:val="single"/>
          <w:lang w:val="lv-LV"/>
        </w:rPr>
        <w:lastRenderedPageBreak/>
        <w:t>2. diena</w:t>
      </w:r>
      <w:r w:rsidR="00D94C69">
        <w:rPr>
          <w:rFonts w:ascii="Verdana" w:hAnsi="Verdana" w:cs="Arial"/>
          <w:b/>
          <w:color w:val="2E74B5" w:themeColor="accent1" w:themeShade="BF"/>
          <w:sz w:val="32"/>
          <w:szCs w:val="32"/>
          <w:u w:val="single"/>
          <w:lang w:val="lv-LV"/>
        </w:rPr>
        <w:t>,</w:t>
      </w:r>
      <w:r w:rsidRPr="00F23ED1">
        <w:rPr>
          <w:rFonts w:ascii="Verdana" w:hAnsi="Verdana" w:cs="Arial"/>
          <w:b/>
          <w:color w:val="2E74B5" w:themeColor="accent1" w:themeShade="BF"/>
          <w:sz w:val="32"/>
          <w:szCs w:val="32"/>
          <w:u w:val="single"/>
          <w:lang w:val="lv-LV"/>
        </w:rPr>
        <w:t xml:space="preserve"> </w:t>
      </w:r>
      <w:r w:rsidR="00C030EE" w:rsidRPr="00F23ED1">
        <w:rPr>
          <w:rFonts w:ascii="Verdana" w:hAnsi="Verdana" w:cs="Arial"/>
          <w:b/>
          <w:color w:val="2E74B5" w:themeColor="accent1" w:themeShade="BF"/>
          <w:sz w:val="32"/>
          <w:szCs w:val="32"/>
          <w:u w:val="single"/>
          <w:lang w:val="lv-LV"/>
        </w:rPr>
        <w:t xml:space="preserve"> 2</w:t>
      </w:r>
      <w:r w:rsidR="00D430F6">
        <w:rPr>
          <w:rFonts w:ascii="Verdana" w:hAnsi="Verdana" w:cs="Arial"/>
          <w:b/>
          <w:color w:val="2E74B5" w:themeColor="accent1" w:themeShade="BF"/>
          <w:sz w:val="32"/>
          <w:szCs w:val="32"/>
          <w:u w:val="single"/>
          <w:lang w:val="lv-LV"/>
        </w:rPr>
        <w:t>2</w:t>
      </w:r>
      <w:r w:rsidR="00C030EE" w:rsidRPr="00F23ED1">
        <w:rPr>
          <w:rFonts w:ascii="Verdana" w:hAnsi="Verdana" w:cs="Arial"/>
          <w:b/>
          <w:color w:val="2E74B5" w:themeColor="accent1" w:themeShade="BF"/>
          <w:sz w:val="32"/>
          <w:szCs w:val="32"/>
          <w:u w:val="single"/>
          <w:lang w:val="lv-LV"/>
        </w:rPr>
        <w:t>.</w:t>
      </w:r>
      <w:r w:rsidR="00C432C8">
        <w:rPr>
          <w:rFonts w:ascii="Verdana" w:hAnsi="Verdana" w:cs="Arial"/>
          <w:b/>
          <w:color w:val="2E74B5" w:themeColor="accent1" w:themeShade="BF"/>
          <w:sz w:val="32"/>
          <w:szCs w:val="32"/>
          <w:u w:val="single"/>
          <w:lang w:val="lv-LV"/>
        </w:rPr>
        <w:t xml:space="preserve"> </w:t>
      </w:r>
      <w:r w:rsidR="00D94C69">
        <w:rPr>
          <w:rFonts w:ascii="Verdana" w:hAnsi="Verdana" w:cs="Arial"/>
          <w:b/>
          <w:color w:val="2E74B5" w:themeColor="accent1" w:themeShade="BF"/>
          <w:sz w:val="32"/>
          <w:szCs w:val="32"/>
          <w:u w:val="single"/>
          <w:lang w:val="lv-LV"/>
        </w:rPr>
        <w:t>m</w:t>
      </w:r>
      <w:r w:rsidRPr="00F23ED1">
        <w:rPr>
          <w:rFonts w:ascii="Verdana" w:hAnsi="Verdana" w:cs="Arial"/>
          <w:b/>
          <w:color w:val="2E74B5" w:themeColor="accent1" w:themeShade="BF"/>
          <w:sz w:val="32"/>
          <w:szCs w:val="32"/>
          <w:u w:val="single"/>
          <w:lang w:val="lv-LV"/>
        </w:rPr>
        <w:t>aijs</w:t>
      </w:r>
      <w:r w:rsidR="00D94C69">
        <w:rPr>
          <w:rFonts w:ascii="Verdana" w:hAnsi="Verdana" w:cs="Arial"/>
          <w:b/>
          <w:color w:val="2E74B5" w:themeColor="accent1" w:themeShade="BF"/>
          <w:sz w:val="32"/>
          <w:szCs w:val="32"/>
          <w:u w:val="single"/>
          <w:lang w:val="lv-LV"/>
        </w:rPr>
        <w:t>.</w:t>
      </w:r>
      <w:r w:rsidRPr="00F23ED1">
        <w:rPr>
          <w:rFonts w:ascii="Verdana" w:hAnsi="Verdana" w:cs="Arial"/>
          <w:b/>
          <w:color w:val="2E74B5" w:themeColor="accent1" w:themeShade="BF"/>
          <w:sz w:val="32"/>
          <w:szCs w:val="32"/>
          <w:u w:val="single"/>
          <w:lang w:val="lv-LV"/>
        </w:rPr>
        <w:t xml:space="preserve"> </w:t>
      </w:r>
      <w:r w:rsidR="00C030EE" w:rsidRPr="00F23ED1">
        <w:rPr>
          <w:rFonts w:ascii="Verdana" w:hAnsi="Verdana" w:cs="Arial"/>
          <w:b/>
          <w:color w:val="2E74B5" w:themeColor="accent1" w:themeShade="BF"/>
          <w:sz w:val="32"/>
          <w:szCs w:val="32"/>
          <w:u w:val="single"/>
          <w:lang w:val="lv-LV"/>
        </w:rPr>
        <w:t xml:space="preserve"> </w:t>
      </w:r>
    </w:p>
    <w:p w:rsidR="00200019" w:rsidRDefault="00F317A8" w:rsidP="00D430F6">
      <w:pPr>
        <w:ind w:firstLine="720"/>
        <w:rPr>
          <w:rFonts w:ascii="Tahoma" w:hAnsi="Tahoma" w:cs="Tahoma"/>
          <w:sz w:val="20"/>
          <w:szCs w:val="20"/>
          <w:lang w:val="lv-LV"/>
        </w:rPr>
      </w:pPr>
      <w:r w:rsidRPr="00652C11">
        <w:rPr>
          <w:rFonts w:ascii="Tahoma" w:hAnsi="Tahoma" w:cs="Tahoma"/>
          <w:sz w:val="20"/>
          <w:szCs w:val="20"/>
          <w:lang w:val="lv-LV"/>
        </w:rPr>
        <w:t>No</w:t>
      </w:r>
      <w:r>
        <w:rPr>
          <w:rFonts w:ascii="Tahoma" w:hAnsi="Tahoma" w:cs="Tahoma"/>
          <w:b/>
          <w:sz w:val="20"/>
          <w:szCs w:val="20"/>
          <w:lang w:val="lv-LV"/>
        </w:rPr>
        <w:t xml:space="preserve"> plkst. 10.00 </w:t>
      </w:r>
      <w:r w:rsidRPr="00F77BD7">
        <w:rPr>
          <w:rFonts w:ascii="Tahoma" w:hAnsi="Tahoma" w:cs="Tahoma"/>
          <w:sz w:val="20"/>
          <w:szCs w:val="20"/>
          <w:lang w:val="lv-LV"/>
        </w:rPr>
        <w:t>līdz</w:t>
      </w:r>
      <w:r>
        <w:rPr>
          <w:rFonts w:ascii="Tahoma" w:hAnsi="Tahoma" w:cs="Tahoma"/>
          <w:b/>
          <w:sz w:val="20"/>
          <w:szCs w:val="20"/>
          <w:lang w:val="lv-LV"/>
        </w:rPr>
        <w:t xml:space="preserve"> 14.3</w:t>
      </w:r>
      <w:r w:rsidRPr="0045459B">
        <w:rPr>
          <w:rFonts w:ascii="Tahoma" w:hAnsi="Tahoma" w:cs="Tahoma"/>
          <w:b/>
          <w:sz w:val="20"/>
          <w:szCs w:val="20"/>
          <w:lang w:val="lv-LV"/>
        </w:rPr>
        <w:t>0</w:t>
      </w:r>
      <w:r w:rsidRPr="00CF525A">
        <w:rPr>
          <w:rFonts w:ascii="Times New Roman" w:hAnsi="Times New Roman" w:cs="Times New Roman"/>
          <w:color w:val="222222"/>
          <w:sz w:val="24"/>
          <w:szCs w:val="24"/>
          <w:shd w:val="clear" w:color="auto" w:fill="FFFFFF"/>
          <w:lang w:val="lv-LV"/>
        </w:rPr>
        <w:t xml:space="preserve"> </w:t>
      </w:r>
      <w:r w:rsidRPr="0045459B">
        <w:rPr>
          <w:rFonts w:ascii="Tahoma" w:hAnsi="Tahoma" w:cs="Tahoma"/>
          <w:sz w:val="20"/>
          <w:szCs w:val="20"/>
          <w:lang w:val="lv-LV"/>
        </w:rPr>
        <w:t>seminārs (</w:t>
      </w:r>
      <w:r>
        <w:rPr>
          <w:rFonts w:ascii="Tahoma" w:hAnsi="Tahoma" w:cs="Tahoma"/>
          <w:sz w:val="20"/>
          <w:szCs w:val="20"/>
          <w:lang w:val="lv-LV"/>
        </w:rPr>
        <w:t>t.sk. kafijas pauze</w:t>
      </w:r>
      <w:r w:rsidRPr="0045459B">
        <w:rPr>
          <w:rFonts w:ascii="Tahoma" w:hAnsi="Tahoma" w:cs="Tahoma"/>
          <w:sz w:val="20"/>
          <w:szCs w:val="20"/>
          <w:lang w:val="lv-LV"/>
        </w:rPr>
        <w:t>).</w:t>
      </w:r>
    </w:p>
    <w:p w:rsidR="00D430F6" w:rsidRDefault="00296EB4" w:rsidP="00D430F6">
      <w:pPr>
        <w:ind w:firstLine="720"/>
        <w:rPr>
          <w:rFonts w:ascii="Tahoma" w:hAnsi="Tahoma" w:cs="Tahoma"/>
          <w:b/>
          <w:sz w:val="32"/>
          <w:szCs w:val="32"/>
          <w:lang w:val="lv-LV"/>
        </w:rPr>
      </w:pPr>
      <w:r>
        <w:rPr>
          <w:rFonts w:ascii="Tahoma" w:hAnsi="Tahoma" w:cs="Tahoma"/>
          <w:sz w:val="20"/>
          <w:szCs w:val="20"/>
          <w:lang w:val="lv-LV"/>
        </w:rPr>
        <w:br/>
      </w:r>
      <w:r>
        <w:rPr>
          <w:rFonts w:ascii="Tahoma" w:hAnsi="Tahoma" w:cs="Tahoma"/>
          <w:sz w:val="20"/>
          <w:szCs w:val="20"/>
          <w:lang w:val="lv-LV"/>
        </w:rPr>
        <w:br/>
      </w:r>
      <w:r w:rsidR="00D430F6" w:rsidRPr="00C611B7">
        <w:rPr>
          <w:rFonts w:ascii="Tahoma" w:hAnsi="Tahoma" w:cs="Tahoma"/>
          <w:b/>
          <w:sz w:val="32"/>
          <w:szCs w:val="32"/>
          <w:lang w:val="lv-LV"/>
        </w:rPr>
        <w:t xml:space="preserve">Saistītās puses, darījumu ar saistītām </w:t>
      </w:r>
      <w:r w:rsidR="00D430F6">
        <w:rPr>
          <w:rFonts w:ascii="Tahoma" w:hAnsi="Tahoma" w:cs="Tahoma"/>
          <w:b/>
          <w:sz w:val="32"/>
          <w:szCs w:val="32"/>
          <w:lang w:val="lv-LV"/>
        </w:rPr>
        <w:t xml:space="preserve">pusēm riski un nodokļu sekas. Šaubīgo vai bezcerīgo debitoru parādu novērtēšana, uzskaites politika atkarībā no to rašanās un atzīšanas perioda un nodokļu </w:t>
      </w:r>
      <w:r w:rsidR="001F213D">
        <w:rPr>
          <w:rFonts w:ascii="Tahoma" w:hAnsi="Tahoma" w:cs="Tahoma"/>
          <w:b/>
          <w:sz w:val="32"/>
          <w:szCs w:val="32"/>
          <w:lang w:val="lv-LV"/>
        </w:rPr>
        <w:t>konsekvences</w:t>
      </w:r>
    </w:p>
    <w:p w:rsidR="00D430F6" w:rsidRDefault="00D430F6" w:rsidP="00D430F6">
      <w:pPr>
        <w:ind w:firstLine="720"/>
        <w:rPr>
          <w:rFonts w:ascii="Tahoma" w:hAnsi="Tahoma" w:cs="Tahoma"/>
          <w:b/>
          <w:lang w:val="lv-LV"/>
        </w:rPr>
      </w:pPr>
    </w:p>
    <w:p w:rsidR="00F317A8" w:rsidRDefault="003B68AA" w:rsidP="00F317A8">
      <w:pPr>
        <w:rPr>
          <w:rFonts w:ascii="Tahoma" w:hAnsi="Tahoma" w:cs="Tahoma"/>
          <w:b/>
          <w:lang w:val="lv-LV"/>
        </w:rPr>
      </w:pPr>
      <w:r>
        <w:rPr>
          <w:rFonts w:ascii="Tahoma" w:hAnsi="Tahoma" w:cs="Tahoma"/>
          <w:sz w:val="20"/>
          <w:szCs w:val="20"/>
          <w:lang w:val="lv-LV"/>
        </w:rPr>
        <w:t>L</w:t>
      </w:r>
      <w:r w:rsidRPr="005903D4">
        <w:rPr>
          <w:rFonts w:ascii="Tahoma" w:hAnsi="Tahoma" w:cs="Tahoma"/>
          <w:sz w:val="20"/>
          <w:szCs w:val="20"/>
          <w:lang w:val="lv-LV"/>
        </w:rPr>
        <w:t>ektore:</w:t>
      </w:r>
      <w:r w:rsidRPr="00B54BEC">
        <w:rPr>
          <w:rFonts w:ascii="Tahoma" w:hAnsi="Tahoma" w:cs="Tahoma"/>
          <w:b/>
          <w:lang w:val="lv-LV"/>
        </w:rPr>
        <w:t xml:space="preserve"> Sandra Dzerele</w:t>
      </w:r>
    </w:p>
    <w:p w:rsidR="003530D4" w:rsidRPr="00A075F9" w:rsidRDefault="003530D4" w:rsidP="00F317A8">
      <w:pPr>
        <w:rPr>
          <w:rFonts w:ascii="Arial" w:hAnsi="Arial" w:cs="Arial"/>
          <w:b/>
          <w:bCs/>
          <w:sz w:val="28"/>
          <w:szCs w:val="28"/>
        </w:rPr>
      </w:pPr>
    </w:p>
    <w:p w:rsidR="00BA4072" w:rsidRPr="00BA4072" w:rsidRDefault="00BA4072" w:rsidP="00BA4072">
      <w:pPr>
        <w:rPr>
          <w:rFonts w:ascii="Tahoma" w:hAnsi="Tahoma" w:cs="Tahoma"/>
          <w:sz w:val="24"/>
          <w:szCs w:val="24"/>
          <w:lang w:val="lv-LV"/>
        </w:rPr>
      </w:pPr>
      <w:r w:rsidRPr="00BA4072">
        <w:rPr>
          <w:rFonts w:ascii="Tahoma" w:hAnsi="Tahoma" w:cs="Tahoma"/>
          <w:sz w:val="24"/>
          <w:szCs w:val="24"/>
          <w:lang w:val="lv-LV"/>
        </w:rPr>
        <w:t>Programma</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Saistītās puses, to būtība un normatīvie akti, kas definē saistīto pušu statusu un darījumus.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 xml:space="preserve">Darījumu ar saistītām pusēm </w:t>
      </w:r>
      <w:r w:rsidR="001F213D">
        <w:rPr>
          <w:rFonts w:ascii="Tahoma" w:hAnsi="Tahoma" w:cs="Tahoma"/>
          <w:sz w:val="24"/>
          <w:szCs w:val="24"/>
          <w:lang w:val="lv-LV"/>
        </w:rPr>
        <w:t>normatīvo aktu</w:t>
      </w:r>
      <w:r w:rsidRPr="00BA4072">
        <w:rPr>
          <w:rFonts w:ascii="Tahoma" w:hAnsi="Tahoma" w:cs="Tahoma"/>
          <w:sz w:val="24"/>
          <w:szCs w:val="24"/>
          <w:lang w:val="lv-LV"/>
        </w:rPr>
        <w:t xml:space="preserve"> regulējumi.</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Transfertcenu definīcija, būtība un dokumentācijas gatavošanas prasības.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Riski, kas pastāv darījumos ar saistītām pusēm</w:t>
      </w:r>
      <w:r w:rsidR="001F213D">
        <w:rPr>
          <w:rFonts w:ascii="Tahoma" w:hAnsi="Tahoma" w:cs="Tahoma"/>
          <w:sz w:val="24"/>
          <w:szCs w:val="24"/>
          <w:lang w:val="lv-LV"/>
        </w:rPr>
        <w:t>,</w:t>
      </w:r>
      <w:r w:rsidRPr="00BA4072">
        <w:rPr>
          <w:rFonts w:ascii="Tahoma" w:hAnsi="Tahoma" w:cs="Tahoma"/>
          <w:sz w:val="24"/>
          <w:szCs w:val="24"/>
          <w:lang w:val="lv-LV"/>
        </w:rPr>
        <w:t xml:space="preserve"> un uzņēmumu ienākuma nodokļa sekas.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Saņemtie aizņēmumi vai izsniegtie aizdevumi saistītām pusēm un uzņēmumu ienākuma nodokļa sekas.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vai bezcerīgo debitoru pazīmes un to novērtēšanas metodes.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Parādu norakstīšanas attaisnojuma dokumenti.</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un bezcerīgo parādu atspoguļošana grāmatvedībā un to atspoguļošana finanšu pārskatā.</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un bezcerīgo parādu uzskaites politika atkarībā no to rašanās un atzīšanas perioda un nodokļu konsekvences.</w:t>
      </w:r>
    </w:p>
    <w:p w:rsidR="00F317A8" w:rsidRDefault="003B68AA" w:rsidP="00BA4072">
      <w:pPr>
        <w:pStyle w:val="ListParagraph"/>
        <w:numPr>
          <w:ilvl w:val="0"/>
          <w:numId w:val="12"/>
        </w:numPr>
        <w:spacing w:after="0" w:line="240" w:lineRule="auto"/>
        <w:rPr>
          <w:rFonts w:ascii="Tahoma" w:hAnsi="Tahoma" w:cs="Tahoma"/>
          <w:sz w:val="20"/>
          <w:szCs w:val="20"/>
          <w:lang w:val="lv-LV"/>
        </w:rPr>
      </w:pPr>
      <w:r w:rsidRPr="00BA4072">
        <w:rPr>
          <w:rFonts w:ascii="Tahoma" w:hAnsi="Tahoma" w:cs="Tahoma"/>
          <w:sz w:val="24"/>
          <w:szCs w:val="24"/>
          <w:lang w:val="lv-LV"/>
        </w:rPr>
        <w:t>Jautājumi, diskusijas.</w:t>
      </w:r>
      <w:r w:rsidR="00296EB4" w:rsidRPr="00BA4072">
        <w:rPr>
          <w:rFonts w:ascii="Tahoma" w:hAnsi="Tahoma" w:cs="Tahoma"/>
          <w:sz w:val="20"/>
          <w:szCs w:val="20"/>
          <w:lang w:val="lv-LV"/>
        </w:rPr>
        <w:t xml:space="preserve"> </w:t>
      </w:r>
      <w:r w:rsidR="00F317A8" w:rsidRPr="00BA4072">
        <w:rPr>
          <w:rFonts w:ascii="Tahoma" w:hAnsi="Tahoma" w:cs="Tahoma"/>
          <w:sz w:val="20"/>
          <w:szCs w:val="20"/>
          <w:lang w:val="lv-LV"/>
        </w:rPr>
        <w:tab/>
      </w:r>
    </w:p>
    <w:p w:rsidR="00BA4072" w:rsidRDefault="00BA4072" w:rsidP="00BA4072">
      <w:pPr>
        <w:spacing w:after="0" w:line="240" w:lineRule="auto"/>
        <w:rPr>
          <w:rFonts w:ascii="Tahoma" w:hAnsi="Tahoma" w:cs="Tahoma"/>
          <w:sz w:val="20"/>
          <w:szCs w:val="20"/>
          <w:lang w:val="lv-LV"/>
        </w:rPr>
      </w:pPr>
    </w:p>
    <w:p w:rsidR="00BA4072" w:rsidRDefault="00B63ACD" w:rsidP="00BA4072">
      <w:pPr>
        <w:spacing w:after="0" w:line="240" w:lineRule="auto"/>
        <w:rPr>
          <w:rFonts w:ascii="Tahoma" w:hAnsi="Tahoma" w:cs="Tahoma"/>
          <w:sz w:val="20"/>
          <w:szCs w:val="20"/>
          <w:lang w:val="lv-LV"/>
        </w:rPr>
      </w:pPr>
      <w:r>
        <w:rPr>
          <w:noProof/>
          <w:lang w:val="en-GB" w:eastAsia="en-GB"/>
        </w:rPr>
        <w:drawing>
          <wp:anchor distT="0" distB="0" distL="114300" distR="114300" simplePos="0" relativeHeight="251774976" behindDoc="1" locked="0" layoutInCell="1" allowOverlap="1" wp14:anchorId="45CE2C60" wp14:editId="118947B4">
            <wp:simplePos x="0" y="0"/>
            <wp:positionH relativeFrom="column">
              <wp:posOffset>438150</wp:posOffset>
            </wp:positionH>
            <wp:positionV relativeFrom="paragraph">
              <wp:posOffset>37769</wp:posOffset>
            </wp:positionV>
            <wp:extent cx="2838450" cy="1591945"/>
            <wp:effectExtent l="0" t="0" r="0" b="8255"/>
            <wp:wrapNone/>
            <wp:docPr id="9" name="Picture 9" descr="AttÄlu rezultÄti vaicÄjumam âconference room hilton hotel doubletree istanbul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conference room hilton hotel doubletree istanbul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591945"/>
                    </a:xfrm>
                    <a:prstGeom prst="rect">
                      <a:avLst/>
                    </a:prstGeom>
                    <a:noFill/>
                    <a:ln>
                      <a:noFill/>
                    </a:ln>
                  </pic:spPr>
                </pic:pic>
              </a:graphicData>
            </a:graphic>
          </wp:anchor>
        </w:drawing>
      </w:r>
    </w:p>
    <w:p w:rsidR="00BA4072" w:rsidRPr="00BA4072" w:rsidRDefault="00BA4072" w:rsidP="00BA4072">
      <w:pPr>
        <w:spacing w:after="0" w:line="240" w:lineRule="auto"/>
        <w:rPr>
          <w:rFonts w:ascii="Tahoma" w:hAnsi="Tahoma" w:cs="Tahoma"/>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A4072" w:rsidRPr="002C4C5E" w:rsidRDefault="00B63ACD" w:rsidP="00F317A8">
      <w:pPr>
        <w:spacing w:after="103" w:line="240" w:lineRule="auto"/>
        <w:rPr>
          <w:rFonts w:ascii="Tahoma" w:hAnsi="Tahoma" w:cs="Tahoma"/>
          <w:sz w:val="20"/>
          <w:szCs w:val="20"/>
          <w:lang w:val="lv-LV"/>
        </w:rPr>
      </w:pPr>
      <w:r>
        <w:rPr>
          <w:rFonts w:ascii="Tahoma" w:hAnsi="Tahoma" w:cs="Tahoma"/>
          <w:b/>
          <w:sz w:val="20"/>
          <w:szCs w:val="20"/>
          <w:lang w:val="lv-LV"/>
        </w:rPr>
        <w:br/>
      </w:r>
      <w:r>
        <w:rPr>
          <w:rFonts w:ascii="Tahoma" w:hAnsi="Tahoma" w:cs="Tahoma"/>
          <w:b/>
          <w:sz w:val="20"/>
          <w:szCs w:val="20"/>
          <w:lang w:val="lv-LV"/>
        </w:rPr>
        <w:br/>
      </w:r>
      <w:r w:rsidR="00F317A8" w:rsidRPr="002C4C5E">
        <w:rPr>
          <w:rFonts w:ascii="Tahoma" w:hAnsi="Tahoma" w:cs="Tahoma"/>
          <w:sz w:val="20"/>
          <w:szCs w:val="20"/>
          <w:lang w:val="lv-LV"/>
        </w:rPr>
        <w:t>Brīvais laiks</w:t>
      </w:r>
    </w:p>
    <w:p w:rsidR="00135F85" w:rsidRPr="001059D5" w:rsidRDefault="00135F85" w:rsidP="00F317A8">
      <w:pPr>
        <w:spacing w:after="103" w:line="240" w:lineRule="auto"/>
        <w:rPr>
          <w:rFonts w:ascii="Tahoma" w:hAnsi="Tahoma" w:cs="Tahoma"/>
          <w:b/>
          <w:sz w:val="20"/>
          <w:szCs w:val="20"/>
          <w:lang w:val="lv-LV"/>
        </w:rPr>
      </w:pPr>
    </w:p>
    <w:p w:rsidR="008B6601" w:rsidRDefault="00E424C9" w:rsidP="00E424C9">
      <w:pPr>
        <w:rPr>
          <w:rFonts w:ascii="Verdana" w:hAnsi="Verdana" w:cs="Arial"/>
          <w:b/>
          <w:color w:val="2E74B5" w:themeColor="accent1" w:themeShade="BF"/>
          <w:sz w:val="32"/>
          <w:szCs w:val="32"/>
          <w:u w:val="single"/>
          <w:lang w:val="lv-LV"/>
        </w:rPr>
      </w:pPr>
      <w:r w:rsidRPr="00C432C8">
        <w:rPr>
          <w:rFonts w:ascii="Verdana" w:hAnsi="Verdana" w:cs="Arial"/>
          <w:b/>
          <w:color w:val="2E74B5" w:themeColor="accent1" w:themeShade="BF"/>
          <w:sz w:val="32"/>
          <w:szCs w:val="32"/>
          <w:u w:val="single"/>
          <w:lang w:val="lv-LV"/>
        </w:rPr>
        <w:t>3. diena</w:t>
      </w:r>
      <w:r>
        <w:rPr>
          <w:rFonts w:ascii="Verdana" w:hAnsi="Verdana" w:cs="Arial"/>
          <w:b/>
          <w:color w:val="2E74B5" w:themeColor="accent1" w:themeShade="BF"/>
          <w:sz w:val="32"/>
          <w:szCs w:val="32"/>
          <w:u w:val="single"/>
          <w:lang w:val="lv-LV"/>
        </w:rPr>
        <w:t>,</w:t>
      </w:r>
      <w:r w:rsidRPr="00C432C8">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t xml:space="preserve"> 2</w:t>
      </w:r>
      <w:r w:rsidR="000D302F">
        <w:rPr>
          <w:rFonts w:ascii="Verdana" w:hAnsi="Verdana" w:cs="Arial"/>
          <w:b/>
          <w:color w:val="2E74B5" w:themeColor="accent1" w:themeShade="BF"/>
          <w:sz w:val="32"/>
          <w:szCs w:val="32"/>
          <w:u w:val="single"/>
          <w:lang w:val="lv-LV"/>
        </w:rPr>
        <w:t>3</w:t>
      </w:r>
      <w:r>
        <w:rPr>
          <w:rFonts w:ascii="Verdana" w:hAnsi="Verdana" w:cs="Arial"/>
          <w:b/>
          <w:color w:val="2E74B5" w:themeColor="accent1" w:themeShade="BF"/>
          <w:sz w:val="32"/>
          <w:szCs w:val="32"/>
          <w:u w:val="single"/>
          <w:lang w:val="lv-LV"/>
        </w:rPr>
        <w:t xml:space="preserve">. maijs. </w:t>
      </w:r>
      <w:r w:rsidR="008B6601">
        <w:rPr>
          <w:rFonts w:ascii="Verdana" w:hAnsi="Verdana" w:cs="Arial"/>
          <w:b/>
          <w:color w:val="2E74B5" w:themeColor="accent1" w:themeShade="BF"/>
          <w:sz w:val="32"/>
          <w:szCs w:val="32"/>
          <w:u w:val="single"/>
          <w:lang w:val="lv-LV"/>
        </w:rPr>
        <w:t xml:space="preserve">Ekskursija uz </w:t>
      </w:r>
      <w:r w:rsidR="000D302F">
        <w:rPr>
          <w:rFonts w:ascii="Verdana" w:hAnsi="Verdana" w:cs="Arial"/>
          <w:b/>
          <w:color w:val="2E74B5" w:themeColor="accent1" w:themeShade="BF"/>
          <w:sz w:val="32"/>
          <w:szCs w:val="32"/>
          <w:u w:val="single"/>
          <w:lang w:val="lv-LV"/>
        </w:rPr>
        <w:t>P</w:t>
      </w:r>
      <w:r w:rsidR="00A8488B">
        <w:rPr>
          <w:rFonts w:ascii="Verdana" w:hAnsi="Verdana" w:cs="Arial"/>
          <w:b/>
          <w:color w:val="2E74B5" w:themeColor="accent1" w:themeShade="BF"/>
          <w:sz w:val="32"/>
          <w:szCs w:val="32"/>
          <w:u w:val="single"/>
          <w:lang w:val="lv-LV"/>
        </w:rPr>
        <w:t>amukāl</w:t>
      </w:r>
      <w:r w:rsidR="001F213D">
        <w:rPr>
          <w:rFonts w:ascii="Verdana" w:hAnsi="Verdana" w:cs="Arial"/>
          <w:b/>
          <w:color w:val="2E74B5" w:themeColor="accent1" w:themeShade="BF"/>
          <w:sz w:val="32"/>
          <w:szCs w:val="32"/>
          <w:u w:val="single"/>
          <w:lang w:val="lv-LV"/>
        </w:rPr>
        <w:t>i</w:t>
      </w:r>
      <w:r w:rsidR="008B6601">
        <w:rPr>
          <w:rFonts w:ascii="Verdana" w:hAnsi="Verdana" w:cs="Arial"/>
          <w:b/>
          <w:color w:val="2E74B5" w:themeColor="accent1" w:themeShade="BF"/>
          <w:sz w:val="32"/>
          <w:szCs w:val="32"/>
          <w:u w:val="single"/>
          <w:lang w:val="lv-LV"/>
        </w:rPr>
        <w:br/>
      </w:r>
      <w:r w:rsidR="008B6601">
        <w:rPr>
          <w:rFonts w:ascii="Tahoma" w:hAnsi="Tahoma" w:cs="Tahoma"/>
          <w:sz w:val="18"/>
          <w:szCs w:val="18"/>
          <w:lang w:val="lv-LV"/>
        </w:rPr>
        <w:t>(par papildu</w:t>
      </w:r>
      <w:r w:rsidR="008B6601" w:rsidRPr="00F23ED1">
        <w:rPr>
          <w:rFonts w:ascii="Tahoma" w:hAnsi="Tahoma" w:cs="Tahoma"/>
          <w:sz w:val="18"/>
          <w:szCs w:val="18"/>
          <w:lang w:val="lv-LV"/>
        </w:rPr>
        <w:t xml:space="preserve"> samaksu </w:t>
      </w:r>
      <w:r w:rsidR="008B6601">
        <w:rPr>
          <w:rFonts w:ascii="Tahoma" w:hAnsi="Tahoma" w:cs="Tahoma"/>
          <w:sz w:val="18"/>
          <w:szCs w:val="18"/>
          <w:lang w:val="lv-LV"/>
        </w:rPr>
        <w:t>–</w:t>
      </w:r>
      <w:r w:rsidR="008B6601" w:rsidRPr="00F23ED1">
        <w:rPr>
          <w:rFonts w:ascii="Tahoma" w:hAnsi="Tahoma" w:cs="Tahoma"/>
          <w:sz w:val="18"/>
          <w:szCs w:val="18"/>
          <w:lang w:val="lv-LV"/>
        </w:rPr>
        <w:t xml:space="preserve"> </w:t>
      </w:r>
      <w:r w:rsidR="002F16E4">
        <w:rPr>
          <w:rFonts w:ascii="Tahoma" w:hAnsi="Tahoma" w:cs="Tahoma"/>
          <w:sz w:val="18"/>
          <w:szCs w:val="18"/>
          <w:lang w:val="lv-LV"/>
        </w:rPr>
        <w:t>8</w:t>
      </w:r>
      <w:r w:rsidR="000D302F">
        <w:rPr>
          <w:rFonts w:ascii="Tahoma" w:hAnsi="Tahoma" w:cs="Tahoma"/>
          <w:sz w:val="18"/>
          <w:szCs w:val="18"/>
          <w:lang w:val="lv-LV"/>
        </w:rPr>
        <w:t>0</w:t>
      </w:r>
      <w:r w:rsidR="008B6601" w:rsidRPr="00F23ED1">
        <w:rPr>
          <w:rFonts w:ascii="Tahoma" w:hAnsi="Tahoma" w:cs="Tahoma"/>
          <w:sz w:val="18"/>
          <w:szCs w:val="18"/>
          <w:lang w:val="lv-LV"/>
        </w:rPr>
        <w:t xml:space="preserve"> EUR)</w:t>
      </w:r>
      <w:r w:rsidR="00EE1C15">
        <w:rPr>
          <w:rFonts w:ascii="Tahoma" w:hAnsi="Tahoma" w:cs="Tahoma"/>
          <w:sz w:val="18"/>
          <w:szCs w:val="18"/>
          <w:lang w:val="lv-LV"/>
        </w:rPr>
        <w:t>*</w:t>
      </w:r>
    </w:p>
    <w:p w:rsidR="00E424C9" w:rsidRDefault="00AE3878" w:rsidP="00E424C9">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7808" behindDoc="1" locked="0" layoutInCell="1" allowOverlap="1" wp14:anchorId="6AF8F5F2" wp14:editId="6C003C6C">
            <wp:simplePos x="0" y="0"/>
            <wp:positionH relativeFrom="margin">
              <wp:posOffset>3140764</wp:posOffset>
            </wp:positionH>
            <wp:positionV relativeFrom="paragraph">
              <wp:posOffset>234011</wp:posOffset>
            </wp:positionV>
            <wp:extent cx="2989691" cy="1990252"/>
            <wp:effectExtent l="0" t="0" r="127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umukalle.jpg"/>
                    <pic:cNvPicPr/>
                  </pic:nvPicPr>
                  <pic:blipFill>
                    <a:blip r:embed="rId31">
                      <a:extLst>
                        <a:ext uri="{28A0092B-C50C-407E-A947-70E740481C1C}">
                          <a14:useLocalDpi xmlns:a14="http://schemas.microsoft.com/office/drawing/2010/main" val="0"/>
                        </a:ext>
                      </a:extLst>
                    </a:blip>
                    <a:stretch>
                      <a:fillRect/>
                    </a:stretch>
                  </pic:blipFill>
                  <pic:spPr>
                    <a:xfrm>
                      <a:off x="0" y="0"/>
                      <a:ext cx="2992421" cy="1992069"/>
                    </a:xfrm>
                    <a:prstGeom prst="rect">
                      <a:avLst/>
                    </a:prstGeom>
                  </pic:spPr>
                </pic:pic>
              </a:graphicData>
            </a:graphic>
            <wp14:sizeRelH relativeFrom="margin">
              <wp14:pctWidth>0</wp14:pctWidth>
            </wp14:sizeRelH>
            <wp14:sizeRelV relativeFrom="margin">
              <wp14:pctHeight>0</wp14:pctHeight>
            </wp14:sizeRelV>
          </wp:anchor>
        </w:drawing>
      </w:r>
      <w:r w:rsidR="00A8488B">
        <w:rPr>
          <w:noProof/>
          <w:color w:val="000009"/>
          <w:sz w:val="24"/>
          <w:szCs w:val="24"/>
          <w:lang w:val="en-GB" w:eastAsia="en-GB"/>
        </w:rPr>
        <w:drawing>
          <wp:anchor distT="0" distB="0" distL="114300" distR="114300" simplePos="0" relativeHeight="251768832" behindDoc="1" locked="0" layoutInCell="1" allowOverlap="1" wp14:anchorId="36E2FDA6" wp14:editId="3D299A27">
            <wp:simplePos x="0" y="0"/>
            <wp:positionH relativeFrom="column">
              <wp:posOffset>31804</wp:posOffset>
            </wp:positionH>
            <wp:positionV relativeFrom="paragraph">
              <wp:posOffset>226060</wp:posOffset>
            </wp:positionV>
            <wp:extent cx="3005593" cy="1987674"/>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sktop_pumakk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1587" cy="1991638"/>
                    </a:xfrm>
                    <a:prstGeom prst="rect">
                      <a:avLst/>
                    </a:prstGeom>
                  </pic:spPr>
                </pic:pic>
              </a:graphicData>
            </a:graphic>
            <wp14:sizeRelH relativeFrom="margin">
              <wp14:pctWidth>0</wp14:pctWidth>
            </wp14:sizeRelH>
            <wp14:sizeRelV relativeFrom="margin">
              <wp14:pctHeight>0</wp14:pctHeight>
            </wp14:sizeRelV>
          </wp:anchor>
        </w:drawing>
      </w:r>
      <w:r w:rsidR="000D302F">
        <w:rPr>
          <w:rFonts w:ascii="Tahoma" w:hAnsi="Tahoma" w:cs="Tahoma"/>
          <w:sz w:val="20"/>
          <w:szCs w:val="20"/>
          <w:lang w:val="lv-LV"/>
        </w:rPr>
        <w:t>Agrās b</w:t>
      </w:r>
      <w:r w:rsidR="008B6601" w:rsidRPr="00B731C5">
        <w:rPr>
          <w:rFonts w:ascii="Tahoma" w:hAnsi="Tahoma" w:cs="Tahoma"/>
          <w:sz w:val="20"/>
          <w:szCs w:val="20"/>
          <w:lang w:val="lv-LV"/>
        </w:rPr>
        <w:t>rokastis</w:t>
      </w:r>
      <w:r w:rsidR="0013283C" w:rsidRPr="00B731C5">
        <w:rPr>
          <w:rFonts w:ascii="Tahoma" w:hAnsi="Tahoma" w:cs="Tahoma"/>
          <w:sz w:val="20"/>
          <w:szCs w:val="20"/>
          <w:lang w:val="lv-LV"/>
        </w:rPr>
        <w:t xml:space="preserve">. </w:t>
      </w:r>
      <w:r w:rsidR="000D302F">
        <w:rPr>
          <w:rFonts w:ascii="Tahoma" w:hAnsi="Tahoma" w:cs="Tahoma"/>
          <w:sz w:val="20"/>
          <w:szCs w:val="20"/>
          <w:lang w:val="lv-LV"/>
        </w:rPr>
        <w:t>I</w:t>
      </w:r>
      <w:r w:rsidR="00E424C9" w:rsidRPr="00B731C5">
        <w:rPr>
          <w:rFonts w:ascii="Tahoma" w:hAnsi="Tahoma" w:cs="Tahoma"/>
          <w:sz w:val="20"/>
          <w:szCs w:val="20"/>
          <w:lang w:val="lv-LV"/>
        </w:rPr>
        <w:t>zbraukšana</w:t>
      </w:r>
      <w:r w:rsidR="00E424C9" w:rsidRPr="00B47FF0">
        <w:rPr>
          <w:rFonts w:ascii="Tahoma" w:hAnsi="Tahoma" w:cs="Tahoma"/>
          <w:sz w:val="20"/>
          <w:szCs w:val="20"/>
          <w:lang w:val="lv-LV"/>
        </w:rPr>
        <w:t xml:space="preserve"> uz </w:t>
      </w:r>
      <w:r w:rsidR="000D302F">
        <w:rPr>
          <w:rFonts w:ascii="Tahoma" w:hAnsi="Tahoma" w:cs="Tahoma"/>
          <w:sz w:val="20"/>
          <w:szCs w:val="20"/>
          <w:lang w:val="lv-LV"/>
        </w:rPr>
        <w:t>Pamuk</w:t>
      </w:r>
      <w:r w:rsidR="002A532B">
        <w:rPr>
          <w:rFonts w:ascii="Tahoma" w:hAnsi="Tahoma" w:cs="Tahoma"/>
          <w:sz w:val="20"/>
          <w:szCs w:val="20"/>
          <w:lang w:val="lv-LV"/>
        </w:rPr>
        <w:t>ā</w:t>
      </w:r>
      <w:r w:rsidR="000D302F">
        <w:rPr>
          <w:rFonts w:ascii="Tahoma" w:hAnsi="Tahoma" w:cs="Tahoma"/>
          <w:sz w:val="20"/>
          <w:szCs w:val="20"/>
          <w:lang w:val="lv-LV"/>
        </w:rPr>
        <w:t>l</w:t>
      </w:r>
      <w:r w:rsidR="001F213D">
        <w:rPr>
          <w:rFonts w:ascii="Tahoma" w:hAnsi="Tahoma" w:cs="Tahoma"/>
          <w:sz w:val="20"/>
          <w:szCs w:val="20"/>
          <w:lang w:val="lv-LV"/>
        </w:rPr>
        <w:t>i</w:t>
      </w:r>
      <w:r w:rsidR="0013283C" w:rsidRPr="00B47FF0">
        <w:rPr>
          <w:rFonts w:ascii="Tahoma" w:hAnsi="Tahoma" w:cs="Tahoma"/>
          <w:sz w:val="20"/>
          <w:szCs w:val="20"/>
          <w:lang w:val="lv-LV"/>
        </w:rPr>
        <w:t>.</w:t>
      </w:r>
    </w:p>
    <w:p w:rsidR="00D57270" w:rsidRPr="00155721" w:rsidRDefault="00D57270" w:rsidP="00D57270">
      <w:pPr>
        <w:autoSpaceDE w:val="0"/>
        <w:autoSpaceDN w:val="0"/>
        <w:rPr>
          <w:color w:val="000009"/>
          <w:sz w:val="24"/>
          <w:szCs w:val="24"/>
          <w:lang w:val="lv-LV" w:eastAsia="lv-LV"/>
        </w:rPr>
      </w:pPr>
    </w:p>
    <w:p w:rsidR="00D57270" w:rsidRPr="00155721" w:rsidRDefault="00D57270" w:rsidP="00D57270">
      <w:pPr>
        <w:autoSpaceDE w:val="0"/>
        <w:autoSpaceDN w:val="0"/>
        <w:rPr>
          <w:color w:val="000009"/>
          <w:sz w:val="24"/>
          <w:szCs w:val="24"/>
          <w:lang w:val="lv-LV" w:eastAsia="lv-LV"/>
        </w:rPr>
      </w:pPr>
    </w:p>
    <w:p w:rsidR="00D57270" w:rsidRPr="00155721" w:rsidRDefault="00D57270"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A8488B" w:rsidRPr="00FB1C50" w:rsidRDefault="00866B4D" w:rsidP="00796E34">
      <w:pPr>
        <w:shd w:val="clear" w:color="auto" w:fill="FFFFFF"/>
        <w:spacing w:after="450" w:line="240" w:lineRule="auto"/>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9856" behindDoc="1" locked="0" layoutInCell="1" allowOverlap="1" wp14:anchorId="5A4E789D" wp14:editId="0F75F4C2">
            <wp:simplePos x="0" y="0"/>
            <wp:positionH relativeFrom="margin">
              <wp:align>left</wp:align>
            </wp:positionH>
            <wp:positionV relativeFrom="paragraph">
              <wp:posOffset>1801191</wp:posOffset>
            </wp:positionV>
            <wp:extent cx="4271010" cy="2409190"/>
            <wp:effectExtent l="0" t="0" r="0" b="0"/>
            <wp:wrapTight wrapText="bothSides">
              <wp:wrapPolygon edited="0">
                <wp:start x="0" y="0"/>
                <wp:lineTo x="0" y="21349"/>
                <wp:lineTo x="21484" y="21349"/>
                <wp:lineTo x="2148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urkey-pamukkale-940x588.jpg"/>
                    <pic:cNvPicPr/>
                  </pic:nvPicPr>
                  <pic:blipFill>
                    <a:blip r:embed="rId33">
                      <a:extLst>
                        <a:ext uri="{28A0092B-C50C-407E-A947-70E740481C1C}">
                          <a14:useLocalDpi xmlns:a14="http://schemas.microsoft.com/office/drawing/2010/main" val="0"/>
                        </a:ext>
                      </a:extLst>
                    </a:blip>
                    <a:stretch>
                      <a:fillRect/>
                    </a:stretch>
                  </pic:blipFill>
                  <pic:spPr>
                    <a:xfrm>
                      <a:off x="0" y="0"/>
                      <a:ext cx="4271010" cy="2409190"/>
                    </a:xfrm>
                    <a:prstGeom prst="rect">
                      <a:avLst/>
                    </a:prstGeom>
                  </pic:spPr>
                </pic:pic>
              </a:graphicData>
            </a:graphic>
            <wp14:sizeRelH relativeFrom="margin">
              <wp14:pctWidth>0</wp14:pctWidth>
            </wp14:sizeRelH>
            <wp14:sizeRelV relativeFrom="margin">
              <wp14:pctHeight>0</wp14:pctHeight>
            </wp14:sizeRelV>
          </wp:anchor>
        </w:drawing>
      </w:r>
      <w:r w:rsidR="00A8488B" w:rsidRPr="00A8488B">
        <w:rPr>
          <w:rFonts w:ascii="Tahoma" w:hAnsi="Tahoma" w:cs="Tahoma"/>
          <w:sz w:val="20"/>
          <w:szCs w:val="20"/>
          <w:lang w:val="lv-LV"/>
        </w:rPr>
        <w:t xml:space="preserve">Pamukāle ir viena no vispopulārākajām vietām Turcijā. </w:t>
      </w:r>
      <w:r w:rsidR="001F213D">
        <w:rPr>
          <w:rFonts w:ascii="Tahoma" w:hAnsi="Tahoma" w:cs="Tahoma"/>
          <w:sz w:val="20"/>
          <w:szCs w:val="20"/>
          <w:lang w:val="lv-LV"/>
        </w:rPr>
        <w:t>To</w:t>
      </w:r>
      <w:r w:rsidR="00A8488B" w:rsidRPr="00A8488B">
        <w:rPr>
          <w:rFonts w:ascii="Tahoma" w:hAnsi="Tahoma" w:cs="Tahoma"/>
          <w:sz w:val="20"/>
          <w:szCs w:val="20"/>
          <w:lang w:val="lv-LV"/>
        </w:rPr>
        <w:t xml:space="preserve"> mēdz dēvēt arī par astoto pasaules brīnumu. Ir patiešām vērts savām acīm aplūkot balto sāls kalnu skaistumu, eksotisko ainavu un izbaudīt ārstnieciskos avotus, lai pa īstam novērtētu šī dabas nostūra labumus.</w:t>
      </w:r>
      <w:r w:rsidR="00A8488B">
        <w:rPr>
          <w:rFonts w:ascii="Tahoma" w:hAnsi="Tahoma" w:cs="Tahoma"/>
          <w:sz w:val="20"/>
          <w:szCs w:val="20"/>
          <w:lang w:val="lv-LV"/>
        </w:rPr>
        <w:br/>
      </w:r>
      <w:r w:rsidR="00A8488B">
        <w:rPr>
          <w:rFonts w:ascii="Tahoma" w:hAnsi="Tahoma" w:cs="Tahoma"/>
          <w:sz w:val="20"/>
          <w:szCs w:val="20"/>
          <w:lang w:val="lv-LV"/>
        </w:rPr>
        <w:br/>
      </w:r>
      <w:r w:rsidR="00A8488B" w:rsidRPr="00A8488B">
        <w:rPr>
          <w:rFonts w:ascii="Tahoma" w:hAnsi="Tahoma" w:cs="Tahoma"/>
          <w:sz w:val="20"/>
          <w:szCs w:val="20"/>
          <w:lang w:val="lv-LV"/>
        </w:rPr>
        <w:t>Tulkojumā no turku valodas "Pamukkale" nozīmē "kokvilnas cietoksnis". Jau dažus kilometrus pirms Pamukāles tūristi var novērot neparastus dabas veidojumus, kas atg</w:t>
      </w:r>
      <w:r w:rsidR="001F213D">
        <w:rPr>
          <w:rFonts w:ascii="Tahoma" w:hAnsi="Tahoma" w:cs="Tahoma"/>
          <w:sz w:val="20"/>
          <w:szCs w:val="20"/>
          <w:lang w:val="lv-LV"/>
        </w:rPr>
        <w:t>ādina nocietinājumus. Patiesībā</w:t>
      </w:r>
      <w:r w:rsidR="00A8488B" w:rsidRPr="00A8488B">
        <w:rPr>
          <w:rFonts w:ascii="Tahoma" w:hAnsi="Tahoma" w:cs="Tahoma"/>
          <w:sz w:val="20"/>
          <w:szCs w:val="20"/>
          <w:lang w:val="lv-LV"/>
        </w:rPr>
        <w:t xml:space="preserve"> tie ir kalni, kas unikāli izveidojušies</w:t>
      </w:r>
      <w:r w:rsidR="001F213D">
        <w:rPr>
          <w:rFonts w:ascii="Tahoma" w:hAnsi="Tahoma" w:cs="Tahoma"/>
          <w:sz w:val="20"/>
          <w:szCs w:val="20"/>
          <w:lang w:val="lv-LV"/>
        </w:rPr>
        <w:t>,</w:t>
      </w:r>
      <w:r w:rsidR="00A8488B" w:rsidRPr="00A8488B">
        <w:rPr>
          <w:rFonts w:ascii="Tahoma" w:hAnsi="Tahoma" w:cs="Tahoma"/>
          <w:sz w:val="20"/>
          <w:szCs w:val="20"/>
          <w:lang w:val="lv-LV"/>
        </w:rPr>
        <w:t xml:space="preserve"> nogulsnējoties kaļķakmenim. Tie atgādina terases, kuras ir apsēduši stalaktīti. No pazemes </w:t>
      </w:r>
      <w:r w:rsidR="001F213D">
        <w:rPr>
          <w:rFonts w:ascii="Tahoma" w:hAnsi="Tahoma" w:cs="Tahoma"/>
          <w:sz w:val="20"/>
          <w:szCs w:val="20"/>
          <w:lang w:val="lv-LV"/>
        </w:rPr>
        <w:t>plūst</w:t>
      </w:r>
      <w:r w:rsidR="00A8488B" w:rsidRPr="00A8488B">
        <w:rPr>
          <w:rFonts w:ascii="Tahoma" w:hAnsi="Tahoma" w:cs="Tahoma"/>
          <w:sz w:val="20"/>
          <w:szCs w:val="20"/>
          <w:lang w:val="lv-LV"/>
        </w:rPr>
        <w:t>ošie geizeri ir ar 35 grādus siltu ūdeni, k</w:t>
      </w:r>
      <w:r w:rsidR="001F213D">
        <w:rPr>
          <w:rFonts w:ascii="Tahoma" w:hAnsi="Tahoma" w:cs="Tahoma"/>
          <w:sz w:val="20"/>
          <w:szCs w:val="20"/>
          <w:lang w:val="lv-LV"/>
        </w:rPr>
        <w:t>as</w:t>
      </w:r>
      <w:r w:rsidR="00A8488B" w:rsidRPr="00A8488B">
        <w:rPr>
          <w:rFonts w:ascii="Tahoma" w:hAnsi="Tahoma" w:cs="Tahoma"/>
          <w:sz w:val="20"/>
          <w:szCs w:val="20"/>
          <w:lang w:val="lv-LV"/>
        </w:rPr>
        <w:t xml:space="preserve"> īpaši augstā koncentrācijā satur oglekļa dioksīdu un kaļķa javu. Tūkstošiem gadus ūdens, tekot pa kalnu nogāzēm, ir izbalinājis akmens bluķus. Šim ūdenim piemīt unikālas atjauninošās un ārstnieciskās īpašības. Ik gadu tūkstošiem tūrist</w:t>
      </w:r>
      <w:r w:rsidR="001F213D">
        <w:rPr>
          <w:rFonts w:ascii="Tahoma" w:hAnsi="Tahoma" w:cs="Tahoma"/>
          <w:sz w:val="20"/>
          <w:szCs w:val="20"/>
          <w:lang w:val="lv-LV"/>
        </w:rPr>
        <w:t>i</w:t>
      </w:r>
      <w:r w:rsidR="00A8488B" w:rsidRPr="00A8488B">
        <w:rPr>
          <w:rFonts w:ascii="Tahoma" w:hAnsi="Tahoma" w:cs="Tahoma"/>
          <w:sz w:val="20"/>
          <w:szCs w:val="20"/>
          <w:lang w:val="lv-LV"/>
        </w:rPr>
        <w:t xml:space="preserve"> no visas pasaules dodas uz Pamukāli, lai veiktu ārstniecisko, atjauninošo un dziedējošo procedūru kursu.</w:t>
      </w:r>
      <w:r w:rsidR="00BE3958">
        <w:rPr>
          <w:rFonts w:ascii="Tahoma" w:hAnsi="Tahoma" w:cs="Tahoma"/>
          <w:sz w:val="20"/>
          <w:szCs w:val="20"/>
          <w:lang w:val="lv-LV"/>
        </w:rPr>
        <w:t xml:space="preserve"> </w:t>
      </w:r>
      <w:proofErr w:type="spellStart"/>
      <w:r>
        <w:rPr>
          <w:rFonts w:ascii="Tahoma" w:eastAsia="Times New Roman" w:hAnsi="Tahoma" w:cs="Tahoma"/>
          <w:color w:val="363636"/>
          <w:sz w:val="20"/>
          <w:szCs w:val="17"/>
          <w:bdr w:val="none" w:sz="0" w:space="0" w:color="auto" w:frame="1"/>
          <w:lang w:eastAsia="ru-RU"/>
        </w:rPr>
        <w:t>Pamuk</w:t>
      </w:r>
      <w:r w:rsidRPr="00551A5B">
        <w:rPr>
          <w:rFonts w:ascii="Tahoma" w:eastAsia="Times New Roman" w:hAnsi="Tahoma" w:cs="Tahoma"/>
          <w:color w:val="363636"/>
          <w:sz w:val="20"/>
          <w:szCs w:val="17"/>
          <w:bdr w:val="none" w:sz="0" w:space="0" w:color="auto" w:frame="1"/>
          <w:lang w:eastAsia="ru-RU"/>
        </w:rPr>
        <w:t>al</w:t>
      </w:r>
      <w:r w:rsidRPr="00AE63D9">
        <w:rPr>
          <w:rFonts w:ascii="Tahoma" w:eastAsia="Times New Roman" w:hAnsi="Tahoma" w:cs="Tahoma"/>
          <w:color w:val="363636"/>
          <w:sz w:val="20"/>
          <w:szCs w:val="17"/>
          <w:bdr w:val="none" w:sz="0" w:space="0" w:color="auto" w:frame="1"/>
          <w:lang w:eastAsia="ru-RU"/>
        </w:rPr>
        <w:t>ē</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jams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apmekl</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Kleopatras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baseinu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dreiz</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esot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jusies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slaven</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valdniece</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sdien</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atliek</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novilkt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apavus</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j</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aiziet</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pa</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taku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dz</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š</w:t>
      </w:r>
      <w:r w:rsidRPr="00551A5B">
        <w:rPr>
          <w:rFonts w:ascii="Tahoma" w:eastAsia="Times New Roman" w:hAnsi="Tahoma" w:cs="Tahoma"/>
          <w:color w:val="363636"/>
          <w:sz w:val="20"/>
          <w:szCs w:val="17"/>
          <w:bdr w:val="none" w:sz="0" w:space="0" w:color="auto" w:frame="1"/>
          <w:lang w:eastAsia="ru-RU"/>
        </w:rPr>
        <w:t>im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baseinam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sagaida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numaina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pelde</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Pat</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c</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neilgas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siltaj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rstnieciskaj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miner</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l</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den</w:t>
      </w:r>
      <w:r w:rsidRPr="00AE63D9">
        <w:rPr>
          <w:rFonts w:ascii="Tahoma" w:eastAsia="Times New Roman" w:hAnsi="Tahoma" w:cs="Tahoma"/>
          <w:color w:val="363636"/>
          <w:sz w:val="20"/>
          <w:szCs w:val="17"/>
          <w:bdr w:val="none" w:sz="0" w:space="0" w:color="auto" w:frame="1"/>
          <w:lang w:eastAsia="ru-RU"/>
        </w:rPr>
        <w:t>ī</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kura</w:t>
      </w:r>
      <w:proofErr w:type="spellEnd"/>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temperat</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ra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apm</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ram</w:t>
      </w:r>
      <w:proofErr w:type="spellEnd"/>
      <w:r w:rsidRPr="00AE63D9">
        <w:rPr>
          <w:rFonts w:ascii="Tahoma" w:eastAsia="Times New Roman" w:hAnsi="Tahoma" w:cs="Tahoma"/>
          <w:color w:val="363636"/>
          <w:sz w:val="20"/>
          <w:szCs w:val="17"/>
          <w:bdr w:val="none" w:sz="0" w:space="0" w:color="auto" w:frame="1"/>
          <w:lang w:eastAsia="ru-RU"/>
        </w:rPr>
        <w:t xml:space="preserve"> 35</w:t>
      </w:r>
      <w:r>
        <w:rPr>
          <w:rFonts w:ascii="Tahoma" w:eastAsia="Times New Roman" w:hAnsi="Tahoma" w:cs="Tahoma"/>
          <w:color w:val="363636"/>
          <w:sz w:val="20"/>
          <w:szCs w:val="17"/>
          <w:bdr w:val="none" w:sz="0" w:space="0" w:color="auto" w:frame="1"/>
          <w:lang w:eastAsia="ru-RU"/>
        </w:rPr>
        <w:t>*</w:t>
      </w:r>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C</w:t>
      </w:r>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da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ļū</w:t>
      </w:r>
      <w:r w:rsidRPr="00551A5B">
        <w:rPr>
          <w:rFonts w:ascii="Tahoma" w:eastAsia="Times New Roman" w:hAnsi="Tahoma" w:cs="Tahoma"/>
          <w:color w:val="363636"/>
          <w:sz w:val="20"/>
          <w:szCs w:val="17"/>
          <w:bdr w:val="none" w:sz="0" w:space="0" w:color="auto" w:frame="1"/>
          <w:lang w:eastAsia="ru-RU"/>
        </w:rPr>
        <w:t>st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maiga</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un</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daina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ķ</w:t>
      </w:r>
      <w:r w:rsidRPr="00551A5B">
        <w:rPr>
          <w:rFonts w:ascii="Tahoma" w:eastAsia="Times New Roman" w:hAnsi="Tahoma" w:cs="Tahoma"/>
          <w:color w:val="363636"/>
          <w:sz w:val="20"/>
          <w:szCs w:val="17"/>
          <w:bdr w:val="none" w:sz="0" w:space="0" w:color="auto" w:frame="1"/>
          <w:lang w:eastAsia="ru-RU"/>
        </w:rPr>
        <w:t>ermenis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atbr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vojas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d</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001F213D">
        <w:rPr>
          <w:rFonts w:ascii="Tahoma" w:eastAsia="Times New Roman" w:hAnsi="Tahoma" w:cs="Tahoma"/>
          <w:color w:val="363636"/>
          <w:sz w:val="20"/>
          <w:szCs w:val="17"/>
          <w:bdr w:val="none" w:sz="0" w:space="0" w:color="auto" w:frame="1"/>
          <w:lang w:eastAsia="ru-RU"/>
        </w:rPr>
        <w:t>reimatiskā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un</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musku</w:t>
      </w:r>
      <w:r w:rsidRPr="00AE63D9">
        <w:rPr>
          <w:rFonts w:ascii="Tahoma" w:eastAsia="Times New Roman" w:hAnsi="Tahoma" w:cs="Tahoma"/>
          <w:color w:val="363636"/>
          <w:sz w:val="20"/>
          <w:szCs w:val="17"/>
          <w:bdr w:val="none" w:sz="0" w:space="0" w:color="auto" w:frame="1"/>
          <w:lang w:eastAsia="ru-RU"/>
        </w:rPr>
        <w:t>ļ</w:t>
      </w:r>
      <w:r w:rsidRPr="00551A5B">
        <w:rPr>
          <w:rFonts w:ascii="Tahoma" w:eastAsia="Times New Roman" w:hAnsi="Tahoma" w:cs="Tahoma"/>
          <w:color w:val="363636"/>
          <w:sz w:val="20"/>
          <w:szCs w:val="17"/>
          <w:bdr w:val="none" w:sz="0" w:space="0" w:color="auto" w:frame="1"/>
          <w:lang w:eastAsia="ru-RU"/>
        </w:rPr>
        <w:t>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pes</w:t>
      </w:r>
      <w:proofErr w:type="spellEnd"/>
      <w:r w:rsidRPr="00AE63D9">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w:t>
      </w:r>
      <w:r w:rsidR="00BE3958">
        <w:rPr>
          <w:rFonts w:ascii="Tahoma" w:eastAsia="Times New Roman" w:hAnsi="Tahoma" w:cs="Tahoma"/>
          <w:color w:val="363636"/>
          <w:sz w:val="20"/>
          <w:szCs w:val="17"/>
          <w:bdr w:val="none" w:sz="0" w:space="0" w:color="auto" w:frame="1"/>
          <w:lang w:eastAsia="ru-RU"/>
        </w:rPr>
        <w:br/>
      </w:r>
      <w:r w:rsidRPr="00AE63D9">
        <w:rPr>
          <w:rFonts w:ascii="Tahoma" w:eastAsia="Times New Roman" w:hAnsi="Tahoma" w:cs="Tahoma"/>
          <w:color w:val="363636"/>
          <w:sz w:val="20"/>
          <w:szCs w:val="17"/>
          <w:lang w:eastAsia="ru-RU"/>
        </w:rPr>
        <w:br/>
      </w:r>
      <w:proofErr w:type="spellStart"/>
      <w:r>
        <w:rPr>
          <w:rFonts w:ascii="Tahoma" w:eastAsia="Times New Roman" w:hAnsi="Tahoma" w:cs="Tahoma"/>
          <w:color w:val="363636"/>
          <w:sz w:val="20"/>
          <w:szCs w:val="17"/>
          <w:bdr w:val="none" w:sz="0" w:space="0" w:color="auto" w:frame="1"/>
          <w:lang w:eastAsia="ru-RU"/>
        </w:rPr>
        <w:t>Tālāk</w:t>
      </w:r>
      <w:proofErr w:type="spell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e</w:t>
      </w:r>
      <w:r w:rsidRPr="00551A5B">
        <w:rPr>
          <w:rFonts w:ascii="Tahoma" w:eastAsia="Times New Roman" w:hAnsi="Tahoma" w:cs="Tahoma"/>
          <w:color w:val="363636"/>
          <w:sz w:val="20"/>
          <w:szCs w:val="17"/>
          <w:bdr w:val="none" w:sz="0" w:space="0" w:color="auto" w:frame="1"/>
          <w:lang w:eastAsia="ru-RU"/>
        </w:rPr>
        <w:t>kskursija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turpin</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sies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kaj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r w:rsidRPr="004F40A7">
        <w:rPr>
          <w:rFonts w:ascii="Verdana" w:hAnsi="Verdana" w:cs="Arial"/>
          <w:b/>
          <w:color w:val="2E74B5" w:themeColor="accent1" w:themeShade="BF"/>
          <w:sz w:val="24"/>
          <w:szCs w:val="24"/>
          <w:lang w:val="lv-LV"/>
        </w:rPr>
        <w:t>Hēropoles pilsētā</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saglab</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ju</w:t>
      </w:r>
      <w:r w:rsidRPr="00AE63D9">
        <w:rPr>
          <w:rFonts w:ascii="Tahoma" w:eastAsia="Times New Roman" w:hAnsi="Tahoma" w:cs="Tahoma"/>
          <w:color w:val="363636"/>
          <w:sz w:val="20"/>
          <w:szCs w:val="17"/>
          <w:bdr w:val="none" w:sz="0" w:space="0" w:color="auto" w:frame="1"/>
          <w:lang w:eastAsia="ru-RU"/>
        </w:rPr>
        <w:t>šā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tra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termu</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milz</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gas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nekropoles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drupas</w:t>
      </w:r>
      <w:proofErr w:type="spellEnd"/>
      <w:r w:rsidRPr="00AE63D9">
        <w:rPr>
          <w:rFonts w:ascii="Tahoma" w:eastAsia="Times New Roman" w:hAnsi="Tahoma" w:cs="Tahoma"/>
          <w:color w:val="363636"/>
          <w:sz w:val="20"/>
          <w:szCs w:val="17"/>
          <w:bdr w:val="none" w:sz="0" w:space="0" w:color="auto" w:frame="1"/>
          <w:lang w:eastAsia="ru-RU"/>
        </w:rPr>
        <w:t>.</w:t>
      </w:r>
      <w:r>
        <w:rPr>
          <w:rFonts w:ascii="Tahoma" w:hAnsi="Tahoma" w:cs="Tahoma"/>
          <w:sz w:val="20"/>
          <w:szCs w:val="20"/>
          <w:lang w:val="lv-LV"/>
        </w:rPr>
        <w:br/>
      </w:r>
      <w:r>
        <w:rPr>
          <w:rFonts w:ascii="Tahoma" w:hAnsi="Tahoma" w:cs="Tahoma"/>
          <w:sz w:val="20"/>
          <w:szCs w:val="20"/>
          <w:lang w:val="lv-LV"/>
        </w:rPr>
        <w:br/>
        <w:t>E</w:t>
      </w:r>
      <w:r w:rsidR="00C04E69" w:rsidRPr="00B47FF0">
        <w:rPr>
          <w:rFonts w:ascii="Tahoma" w:hAnsi="Tahoma" w:cs="Tahoma"/>
          <w:sz w:val="20"/>
          <w:szCs w:val="20"/>
          <w:lang w:val="lv-LV"/>
        </w:rPr>
        <w:t>kskursij</w:t>
      </w:r>
      <w:r w:rsidR="00953E0C">
        <w:rPr>
          <w:rFonts w:ascii="Tahoma" w:hAnsi="Tahoma" w:cs="Tahoma"/>
          <w:sz w:val="20"/>
          <w:szCs w:val="20"/>
          <w:lang w:val="lv-LV"/>
        </w:rPr>
        <w:t>as</w:t>
      </w:r>
      <w:r w:rsidR="00C04E69" w:rsidRPr="00B47FF0">
        <w:rPr>
          <w:rFonts w:ascii="Tahoma" w:hAnsi="Tahoma" w:cs="Tahoma"/>
          <w:sz w:val="20"/>
          <w:szCs w:val="20"/>
          <w:lang w:val="lv-LV"/>
        </w:rPr>
        <w:t xml:space="preserve"> cenā</w:t>
      </w:r>
      <w:r w:rsidR="00826F85" w:rsidRPr="00B47FF0">
        <w:rPr>
          <w:rFonts w:ascii="Tahoma" w:hAnsi="Tahoma" w:cs="Tahoma"/>
          <w:sz w:val="20"/>
          <w:szCs w:val="20"/>
          <w:lang w:val="lv-LV"/>
        </w:rPr>
        <w:t xml:space="preserve"> ir </w:t>
      </w:r>
      <w:r w:rsidR="00826F85" w:rsidRPr="009D6F34">
        <w:rPr>
          <w:rFonts w:ascii="Tahoma" w:hAnsi="Tahoma" w:cs="Tahoma"/>
          <w:sz w:val="20"/>
          <w:szCs w:val="20"/>
          <w:lang w:val="lv-LV"/>
        </w:rPr>
        <w:t xml:space="preserve">iekļauts </w:t>
      </w:r>
      <w:r w:rsidR="00826F85" w:rsidRPr="009D6F34">
        <w:rPr>
          <w:rFonts w:ascii="Tahoma" w:hAnsi="Tahoma" w:cs="Tahoma"/>
          <w:color w:val="auto"/>
          <w:sz w:val="20"/>
          <w:szCs w:val="20"/>
          <w:lang w:val="lv-LV"/>
        </w:rPr>
        <w:t>transports, gida pakalpojumi</w:t>
      </w:r>
      <w:r w:rsidR="001F213D">
        <w:rPr>
          <w:rFonts w:ascii="Tahoma" w:hAnsi="Tahoma" w:cs="Tahoma"/>
          <w:color w:val="auto"/>
          <w:sz w:val="20"/>
          <w:szCs w:val="20"/>
          <w:lang w:val="lv-LV"/>
        </w:rPr>
        <w:t>.</w:t>
      </w:r>
      <w:r>
        <w:rPr>
          <w:rFonts w:ascii="Tahoma" w:hAnsi="Tahoma" w:cs="Tahoma"/>
          <w:sz w:val="20"/>
          <w:szCs w:val="20"/>
          <w:lang w:val="lv-LV"/>
        </w:rPr>
        <w:br/>
      </w:r>
      <w:r w:rsidR="00B55F6E">
        <w:rPr>
          <w:rFonts w:ascii="Tahoma" w:hAnsi="Tahoma" w:cs="Tahoma"/>
          <w:sz w:val="20"/>
          <w:szCs w:val="20"/>
          <w:lang w:val="lv-LV"/>
        </w:rPr>
        <w:t xml:space="preserve">Ekskursijas kopējais ilgums </w:t>
      </w:r>
      <w:r w:rsidR="001F213D">
        <w:rPr>
          <w:rFonts w:ascii="Tahoma" w:hAnsi="Tahoma" w:cs="Tahoma"/>
          <w:sz w:val="20"/>
          <w:szCs w:val="20"/>
          <w:lang w:val="lv-LV"/>
        </w:rPr>
        <w:t>–</w:t>
      </w:r>
      <w:r w:rsidR="00B55F6E">
        <w:rPr>
          <w:rFonts w:ascii="Tahoma" w:hAnsi="Tahoma" w:cs="Tahoma"/>
          <w:sz w:val="20"/>
          <w:szCs w:val="20"/>
          <w:lang w:val="lv-LV"/>
        </w:rPr>
        <w:t xml:space="preserve"> ap 8 stundām</w:t>
      </w:r>
      <w:r w:rsidR="00545AD9">
        <w:rPr>
          <w:rFonts w:ascii="Tahoma" w:hAnsi="Tahoma" w:cs="Tahoma"/>
          <w:sz w:val="20"/>
          <w:szCs w:val="20"/>
          <w:lang w:val="lv-LV"/>
        </w:rPr>
        <w:t xml:space="preserve">. </w:t>
      </w:r>
      <w:r w:rsidR="00241123">
        <w:rPr>
          <w:rFonts w:ascii="Tahoma" w:hAnsi="Tahoma" w:cs="Tahoma"/>
          <w:sz w:val="20"/>
          <w:szCs w:val="20"/>
          <w:lang w:val="lv-LV"/>
        </w:rPr>
        <w:t>Vakariņas viesnīcā, brī</w:t>
      </w:r>
      <w:r w:rsidR="00D57270" w:rsidRPr="00076678">
        <w:rPr>
          <w:rFonts w:ascii="Tahoma" w:hAnsi="Tahoma" w:cs="Tahoma"/>
          <w:sz w:val="20"/>
          <w:szCs w:val="20"/>
          <w:lang w:val="lv-LV"/>
        </w:rPr>
        <w:t>vais laiks.</w:t>
      </w:r>
    </w:p>
    <w:p w:rsidR="00EE1C15" w:rsidRPr="00B6105A" w:rsidRDefault="00B04C1B">
      <w:pPr>
        <w:rPr>
          <w:rFonts w:ascii="Tahoma" w:hAnsi="Tahoma" w:cs="Tahoma"/>
          <w:sz w:val="18"/>
          <w:szCs w:val="18"/>
          <w:lang w:val="lv-LV"/>
        </w:rPr>
      </w:pPr>
      <w:r>
        <w:rPr>
          <w:rFonts w:ascii="Verdana" w:hAnsi="Verdana" w:cs="Arial"/>
          <w:b/>
          <w:color w:val="2E74B5" w:themeColor="accent1" w:themeShade="BF"/>
          <w:sz w:val="32"/>
          <w:szCs w:val="32"/>
          <w:u w:val="single"/>
          <w:lang w:val="lv-LV"/>
        </w:rPr>
        <w:lastRenderedPageBreak/>
        <w:t>4</w:t>
      </w:r>
      <w:r w:rsidR="00CF525A" w:rsidRPr="00C432C8">
        <w:rPr>
          <w:rFonts w:ascii="Verdana" w:hAnsi="Verdana" w:cs="Arial"/>
          <w:b/>
          <w:color w:val="2E74B5" w:themeColor="accent1" w:themeShade="BF"/>
          <w:sz w:val="32"/>
          <w:szCs w:val="32"/>
          <w:u w:val="single"/>
          <w:lang w:val="lv-LV"/>
        </w:rPr>
        <w:t>. diena</w:t>
      </w:r>
      <w:r w:rsidR="00403EA3">
        <w:rPr>
          <w:rFonts w:ascii="Verdana" w:hAnsi="Verdana" w:cs="Arial"/>
          <w:b/>
          <w:color w:val="2E74B5" w:themeColor="accent1" w:themeShade="BF"/>
          <w:sz w:val="32"/>
          <w:szCs w:val="32"/>
          <w:u w:val="single"/>
          <w:lang w:val="lv-LV"/>
        </w:rPr>
        <w:t>,</w:t>
      </w:r>
      <w:r w:rsidR="00C432C8">
        <w:rPr>
          <w:rFonts w:ascii="Verdana" w:hAnsi="Verdana" w:cs="Arial"/>
          <w:b/>
          <w:color w:val="2E74B5" w:themeColor="accent1" w:themeShade="BF"/>
          <w:sz w:val="32"/>
          <w:szCs w:val="32"/>
          <w:u w:val="single"/>
          <w:lang w:val="lv-LV"/>
        </w:rPr>
        <w:t xml:space="preserve"> 2</w:t>
      </w:r>
      <w:r w:rsidR="002A532B">
        <w:rPr>
          <w:rFonts w:ascii="Verdana" w:hAnsi="Verdana" w:cs="Arial"/>
          <w:b/>
          <w:color w:val="2E74B5" w:themeColor="accent1" w:themeShade="BF"/>
          <w:sz w:val="32"/>
          <w:szCs w:val="32"/>
          <w:u w:val="single"/>
          <w:lang w:val="lv-LV"/>
        </w:rPr>
        <w:t>4</w:t>
      </w:r>
      <w:r w:rsidR="00C432C8">
        <w:rPr>
          <w:rFonts w:ascii="Verdana" w:hAnsi="Verdana" w:cs="Arial"/>
          <w:b/>
          <w:color w:val="2E74B5" w:themeColor="accent1" w:themeShade="BF"/>
          <w:sz w:val="32"/>
          <w:szCs w:val="32"/>
          <w:u w:val="single"/>
          <w:lang w:val="lv-LV"/>
        </w:rPr>
        <w:t>.</w:t>
      </w:r>
      <w:r w:rsidR="00B00609">
        <w:rPr>
          <w:rFonts w:ascii="Verdana" w:hAnsi="Verdana" w:cs="Arial"/>
          <w:b/>
          <w:color w:val="2E74B5" w:themeColor="accent1" w:themeShade="BF"/>
          <w:sz w:val="32"/>
          <w:szCs w:val="32"/>
          <w:u w:val="single"/>
          <w:lang w:val="lv-LV"/>
        </w:rPr>
        <w:t xml:space="preserve"> </w:t>
      </w:r>
      <w:r w:rsidR="00403EA3">
        <w:rPr>
          <w:rFonts w:ascii="Verdana" w:hAnsi="Verdana" w:cs="Arial"/>
          <w:b/>
          <w:color w:val="2E74B5" w:themeColor="accent1" w:themeShade="BF"/>
          <w:sz w:val="32"/>
          <w:szCs w:val="32"/>
          <w:u w:val="single"/>
          <w:lang w:val="lv-LV"/>
        </w:rPr>
        <w:t>m</w:t>
      </w:r>
      <w:r w:rsidR="00B00609">
        <w:rPr>
          <w:rFonts w:ascii="Verdana" w:hAnsi="Verdana" w:cs="Arial"/>
          <w:b/>
          <w:color w:val="2E74B5" w:themeColor="accent1" w:themeShade="BF"/>
          <w:sz w:val="32"/>
          <w:szCs w:val="32"/>
          <w:u w:val="single"/>
          <w:lang w:val="lv-LV"/>
        </w:rPr>
        <w:t>aijs</w:t>
      </w:r>
      <w:r w:rsidR="00403EA3">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br/>
      </w:r>
    </w:p>
    <w:p w:rsidR="005742ED" w:rsidRPr="00A6082A" w:rsidRDefault="00F147B2" w:rsidP="00F147B2">
      <w:pPr>
        <w:spacing w:after="0" w:line="240" w:lineRule="auto"/>
        <w:jc w:val="both"/>
        <w:rPr>
          <w:rFonts w:ascii="Tahoma" w:hAnsi="Tahoma" w:cs="Tahoma"/>
          <w:sz w:val="20"/>
          <w:szCs w:val="20"/>
          <w:u w:val="single"/>
          <w:lang w:val="lv-LV"/>
        </w:rPr>
      </w:pPr>
      <w:r w:rsidRPr="00A6082A">
        <w:rPr>
          <w:rFonts w:ascii="Tahoma" w:hAnsi="Tahoma" w:cs="Tahoma"/>
          <w:sz w:val="20"/>
          <w:szCs w:val="20"/>
          <w:u w:val="single"/>
          <w:lang w:val="lv-LV"/>
        </w:rPr>
        <w:t>Diena atpūtai pēc Jūsu ieskatiem</w:t>
      </w:r>
      <w:r w:rsidR="001F213D">
        <w:rPr>
          <w:rFonts w:ascii="Tahoma" w:hAnsi="Tahoma" w:cs="Tahoma"/>
          <w:sz w:val="20"/>
          <w:szCs w:val="20"/>
          <w:u w:val="single"/>
          <w:lang w:val="lv-LV"/>
        </w:rPr>
        <w:t>.</w:t>
      </w:r>
    </w:p>
    <w:p w:rsidR="008E3907" w:rsidRDefault="008E3907" w:rsidP="00F147B2">
      <w:pPr>
        <w:spacing w:after="0" w:line="240" w:lineRule="auto"/>
        <w:jc w:val="both"/>
        <w:rPr>
          <w:rFonts w:ascii="Tahoma" w:hAnsi="Tahoma" w:cs="Tahoma"/>
          <w:sz w:val="20"/>
          <w:szCs w:val="20"/>
          <w:lang w:val="lv-LV"/>
        </w:rPr>
      </w:pPr>
    </w:p>
    <w:p w:rsidR="00F147B2" w:rsidRDefault="00F147B2" w:rsidP="00F147B2">
      <w:pPr>
        <w:spacing w:after="0" w:line="240" w:lineRule="auto"/>
        <w:jc w:val="both"/>
        <w:rPr>
          <w:rFonts w:ascii="Tahoma" w:hAnsi="Tahoma" w:cs="Tahoma"/>
          <w:sz w:val="20"/>
          <w:szCs w:val="20"/>
          <w:lang w:val="lv-LV"/>
        </w:rPr>
      </w:pPr>
      <w:r>
        <w:rPr>
          <w:rFonts w:ascii="Tahoma" w:hAnsi="Tahoma" w:cs="Tahoma"/>
          <w:sz w:val="20"/>
          <w:szCs w:val="20"/>
          <w:lang w:val="lv-LV"/>
        </w:rPr>
        <w:t xml:space="preserve">Atgādinām, ka viesnīca atrodas </w:t>
      </w:r>
      <w:r w:rsidR="00952423">
        <w:rPr>
          <w:rFonts w:ascii="Tahoma" w:hAnsi="Tahoma" w:cs="Tahoma"/>
          <w:sz w:val="20"/>
          <w:szCs w:val="20"/>
          <w:lang w:val="lv-LV"/>
        </w:rPr>
        <w:t xml:space="preserve">Kemerā </w:t>
      </w:r>
      <w:r>
        <w:rPr>
          <w:rFonts w:ascii="Tahoma" w:hAnsi="Tahoma" w:cs="Tahoma"/>
          <w:sz w:val="20"/>
          <w:szCs w:val="20"/>
          <w:lang w:val="lv-LV"/>
        </w:rPr>
        <w:t xml:space="preserve">pašā jūras krastā ar </w:t>
      </w:r>
      <w:r w:rsidR="002A532B">
        <w:rPr>
          <w:rFonts w:ascii="Tahoma" w:hAnsi="Tahoma" w:cs="Tahoma"/>
          <w:sz w:val="20"/>
          <w:szCs w:val="20"/>
          <w:lang w:val="lv-LV"/>
        </w:rPr>
        <w:t xml:space="preserve">privāto </w:t>
      </w:r>
      <w:r>
        <w:rPr>
          <w:rFonts w:ascii="Tahoma" w:hAnsi="Tahoma" w:cs="Tahoma"/>
          <w:sz w:val="20"/>
          <w:szCs w:val="20"/>
          <w:lang w:val="lv-LV"/>
        </w:rPr>
        <w:t xml:space="preserve">pludmali, visu dienu bez maksas ir pieejama bagātīga </w:t>
      </w:r>
      <w:r w:rsidR="008E3907">
        <w:rPr>
          <w:rFonts w:ascii="Tahoma" w:hAnsi="Tahoma" w:cs="Tahoma"/>
          <w:sz w:val="20"/>
          <w:szCs w:val="20"/>
          <w:lang w:val="lv-LV"/>
        </w:rPr>
        <w:t xml:space="preserve">viesnīcas </w:t>
      </w:r>
      <w:r>
        <w:rPr>
          <w:rFonts w:ascii="Tahoma" w:hAnsi="Tahoma" w:cs="Tahoma"/>
          <w:sz w:val="20"/>
          <w:szCs w:val="20"/>
          <w:lang w:val="lv-LV"/>
        </w:rPr>
        <w:t xml:space="preserve">virtuve un </w:t>
      </w:r>
      <w:r w:rsidR="00F537FF">
        <w:rPr>
          <w:rFonts w:ascii="Tahoma" w:hAnsi="Tahoma" w:cs="Tahoma"/>
          <w:sz w:val="20"/>
          <w:szCs w:val="20"/>
          <w:lang w:val="lv-LV"/>
        </w:rPr>
        <w:t xml:space="preserve">dažādi </w:t>
      </w:r>
      <w:r>
        <w:rPr>
          <w:rFonts w:ascii="Tahoma" w:hAnsi="Tahoma" w:cs="Tahoma"/>
          <w:sz w:val="20"/>
          <w:szCs w:val="20"/>
          <w:lang w:val="lv-LV"/>
        </w:rPr>
        <w:t>dzērieni.</w:t>
      </w:r>
    </w:p>
    <w:p w:rsidR="002A532B" w:rsidRDefault="002A532B" w:rsidP="00F147B2">
      <w:pPr>
        <w:spacing w:after="0" w:line="240" w:lineRule="auto"/>
        <w:jc w:val="both"/>
        <w:rPr>
          <w:rFonts w:ascii="Tahoma" w:hAnsi="Tahoma" w:cs="Tahoma"/>
          <w:sz w:val="20"/>
          <w:szCs w:val="20"/>
          <w:lang w:val="lv-LV"/>
        </w:rPr>
      </w:pPr>
      <w:r>
        <w:rPr>
          <w:rFonts w:ascii="Tahoma" w:hAnsi="Tahoma" w:cs="Tahoma"/>
          <w:sz w:val="20"/>
          <w:szCs w:val="20"/>
          <w:lang w:val="lv-LV"/>
        </w:rPr>
        <w:t>Līdz pilsētas centram ir 500</w:t>
      </w:r>
      <w:r w:rsidR="001F213D">
        <w:rPr>
          <w:rFonts w:ascii="Tahoma" w:hAnsi="Tahoma" w:cs="Tahoma"/>
          <w:sz w:val="20"/>
          <w:szCs w:val="20"/>
          <w:lang w:val="lv-LV"/>
        </w:rPr>
        <w:t xml:space="preserve"> </w:t>
      </w:r>
      <w:r>
        <w:rPr>
          <w:rFonts w:ascii="Tahoma" w:hAnsi="Tahoma" w:cs="Tahoma"/>
          <w:sz w:val="20"/>
          <w:szCs w:val="20"/>
          <w:lang w:val="lv-LV"/>
        </w:rPr>
        <w:t>m.</w:t>
      </w:r>
    </w:p>
    <w:p w:rsidR="00D632E7" w:rsidRDefault="00D632E7" w:rsidP="00F147B2">
      <w:pPr>
        <w:spacing w:after="0" w:line="240" w:lineRule="auto"/>
        <w:jc w:val="both"/>
        <w:rPr>
          <w:rFonts w:ascii="Tahoma" w:hAnsi="Tahoma" w:cs="Tahoma"/>
          <w:sz w:val="20"/>
          <w:szCs w:val="20"/>
          <w:lang w:val="lv-LV"/>
        </w:rPr>
      </w:pPr>
      <w:r>
        <w:rPr>
          <w:rFonts w:ascii="Tahoma" w:hAnsi="Tahoma" w:cs="Tahoma"/>
          <w:sz w:val="20"/>
          <w:szCs w:val="20"/>
          <w:lang w:val="lv-LV"/>
        </w:rPr>
        <w:t>Tāpat iespēja</w:t>
      </w:r>
      <w:r w:rsidR="00A6082A">
        <w:rPr>
          <w:rFonts w:ascii="Tahoma" w:hAnsi="Tahoma" w:cs="Tahoma"/>
          <w:sz w:val="20"/>
          <w:szCs w:val="20"/>
          <w:lang w:val="lv-LV"/>
        </w:rPr>
        <w:t>ms</w:t>
      </w:r>
      <w:r>
        <w:rPr>
          <w:rFonts w:ascii="Tahoma" w:hAnsi="Tahoma" w:cs="Tahoma"/>
          <w:sz w:val="20"/>
          <w:szCs w:val="20"/>
          <w:lang w:val="lv-LV"/>
        </w:rPr>
        <w:t xml:space="preserve"> arī izī</w:t>
      </w:r>
      <w:r w:rsidR="00F537FF">
        <w:rPr>
          <w:rFonts w:ascii="Tahoma" w:hAnsi="Tahoma" w:cs="Tahoma"/>
          <w:sz w:val="20"/>
          <w:szCs w:val="20"/>
          <w:lang w:val="lv-LV"/>
        </w:rPr>
        <w:t xml:space="preserve">rēt auto </w:t>
      </w:r>
      <w:r w:rsidR="002A532B">
        <w:rPr>
          <w:rFonts w:ascii="Tahoma" w:hAnsi="Tahoma" w:cs="Tahoma"/>
          <w:sz w:val="20"/>
          <w:szCs w:val="20"/>
          <w:lang w:val="lv-LV"/>
        </w:rPr>
        <w:t xml:space="preserve">vai ar taksometru </w:t>
      </w:r>
      <w:r w:rsidR="001F213D">
        <w:rPr>
          <w:rFonts w:ascii="Tahoma" w:hAnsi="Tahoma" w:cs="Tahoma"/>
          <w:sz w:val="20"/>
          <w:szCs w:val="20"/>
          <w:lang w:val="lv-LV"/>
        </w:rPr>
        <w:t xml:space="preserve">doties izbraucienā </w:t>
      </w:r>
      <w:r w:rsidR="002A532B">
        <w:rPr>
          <w:rFonts w:ascii="Tahoma" w:hAnsi="Tahoma" w:cs="Tahoma"/>
          <w:sz w:val="20"/>
          <w:szCs w:val="20"/>
          <w:lang w:val="lv-LV"/>
        </w:rPr>
        <w:t>uz Antāliju.</w:t>
      </w:r>
    </w:p>
    <w:p w:rsidR="002A532B" w:rsidRDefault="002A532B" w:rsidP="00F147B2">
      <w:pPr>
        <w:spacing w:after="0" w:line="240" w:lineRule="auto"/>
        <w:jc w:val="both"/>
        <w:rPr>
          <w:rFonts w:ascii="Tahoma" w:hAnsi="Tahoma" w:cs="Tahoma"/>
          <w:sz w:val="20"/>
          <w:szCs w:val="20"/>
          <w:lang w:val="lv-LV"/>
        </w:rPr>
      </w:pPr>
      <w:r>
        <w:rPr>
          <w:rFonts w:ascii="Tahoma" w:hAnsi="Tahoma" w:cs="Tahoma"/>
          <w:sz w:val="20"/>
          <w:szCs w:val="20"/>
          <w:lang w:val="lv-LV"/>
        </w:rPr>
        <w:t xml:space="preserve">Varat </w:t>
      </w:r>
      <w:r w:rsidR="00A6082A">
        <w:rPr>
          <w:rFonts w:ascii="Tahoma" w:hAnsi="Tahoma" w:cs="Tahoma"/>
          <w:sz w:val="20"/>
          <w:szCs w:val="20"/>
          <w:lang w:val="lv-LV"/>
        </w:rPr>
        <w:t xml:space="preserve">sauļoties pludmalē, </w:t>
      </w:r>
      <w:r>
        <w:rPr>
          <w:rFonts w:ascii="Tahoma" w:hAnsi="Tahoma" w:cs="Tahoma"/>
          <w:sz w:val="20"/>
          <w:szCs w:val="20"/>
          <w:lang w:val="lv-LV"/>
        </w:rPr>
        <w:t>apmeklēt trenažieru zāli, saunu, pirti vai iegriezties vīna pagrabā.</w:t>
      </w:r>
      <w:r w:rsidR="003B57F0">
        <w:rPr>
          <w:rFonts w:ascii="Tahoma" w:hAnsi="Tahoma" w:cs="Tahoma"/>
          <w:sz w:val="20"/>
          <w:szCs w:val="20"/>
          <w:lang w:val="lv-LV"/>
        </w:rPr>
        <w:t>..</w:t>
      </w:r>
      <w:r w:rsidR="003B57F0" w:rsidRPr="003B57F0">
        <w:t xml:space="preserve"> </w:t>
      </w:r>
    </w:p>
    <w:p w:rsidR="00A41094" w:rsidRDefault="00A41094" w:rsidP="005742ED">
      <w:pPr>
        <w:spacing w:after="0" w:line="360" w:lineRule="auto"/>
        <w:jc w:val="both"/>
        <w:rPr>
          <w:rFonts w:ascii="Tahoma" w:hAnsi="Tahoma" w:cs="Tahoma"/>
          <w:sz w:val="20"/>
          <w:szCs w:val="20"/>
          <w:lang w:val="lv-LV"/>
        </w:rPr>
      </w:pPr>
    </w:p>
    <w:p w:rsidR="002A532B" w:rsidRDefault="007B2272" w:rsidP="00952423">
      <w:pPr>
        <w:spacing w:after="0" w:line="240" w:lineRule="auto"/>
        <w:jc w:val="both"/>
        <w:rPr>
          <w:rFonts w:ascii="Tahoma" w:hAnsi="Tahoma" w:cs="Tahoma"/>
          <w:sz w:val="20"/>
          <w:szCs w:val="20"/>
          <w:lang w:val="lv-LV"/>
        </w:rPr>
      </w:pPr>
      <w:r w:rsidRPr="00245363">
        <w:rPr>
          <w:rFonts w:ascii="Tahoma" w:hAnsi="Tahoma" w:cs="Tahoma"/>
          <w:noProof/>
          <w:sz w:val="20"/>
          <w:szCs w:val="20"/>
          <w:lang w:val="en-GB" w:eastAsia="en-GB"/>
        </w:rPr>
        <w:drawing>
          <wp:anchor distT="0" distB="0" distL="114300" distR="114300" simplePos="0" relativeHeight="251795456" behindDoc="1" locked="0" layoutInCell="1" allowOverlap="1" wp14:anchorId="35DDE90A" wp14:editId="1D41FDF3">
            <wp:simplePos x="0" y="0"/>
            <wp:positionH relativeFrom="column">
              <wp:posOffset>4926330</wp:posOffset>
            </wp:positionH>
            <wp:positionV relativeFrom="page">
              <wp:posOffset>4023360</wp:posOffset>
            </wp:positionV>
            <wp:extent cx="1398905" cy="1866900"/>
            <wp:effectExtent l="0" t="0" r="0" b="0"/>
            <wp:wrapTight wrapText="bothSides">
              <wp:wrapPolygon edited="0">
                <wp:start x="0" y="0"/>
                <wp:lineTo x="0" y="21380"/>
                <wp:lineTo x="21178" y="21380"/>
                <wp:lineTo x="21178" y="0"/>
                <wp:lineTo x="0" y="0"/>
              </wp:wrapPolygon>
            </wp:wrapTight>
            <wp:docPr id="74" name="Picture 74" descr="C:\Users\eresg\Documents\VBFK\Bilances Akademija\Turcija\15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esg\Documents\VBFK\Bilances Akademija\Turcija\15020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890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272">
        <w:rPr>
          <w:rFonts w:ascii="Tahoma" w:hAnsi="Tahoma" w:cs="Tahoma"/>
          <w:noProof/>
          <w:sz w:val="20"/>
          <w:szCs w:val="20"/>
          <w:lang w:val="en-GB" w:eastAsia="en-GB"/>
        </w:rPr>
        <w:drawing>
          <wp:anchor distT="0" distB="0" distL="114300" distR="114300" simplePos="0" relativeHeight="251796480" behindDoc="1" locked="0" layoutInCell="1" allowOverlap="1" wp14:anchorId="165B6B88" wp14:editId="4C3905B7">
            <wp:simplePos x="0" y="0"/>
            <wp:positionH relativeFrom="margin">
              <wp:posOffset>4942536</wp:posOffset>
            </wp:positionH>
            <wp:positionV relativeFrom="page">
              <wp:posOffset>5915660</wp:posOffset>
            </wp:positionV>
            <wp:extent cx="1382395" cy="1846580"/>
            <wp:effectExtent l="0" t="0" r="8255" b="1270"/>
            <wp:wrapTight wrapText="bothSides">
              <wp:wrapPolygon edited="0">
                <wp:start x="0" y="0"/>
                <wp:lineTo x="0" y="21392"/>
                <wp:lineTo x="21431" y="21392"/>
                <wp:lineTo x="21431" y="0"/>
                <wp:lineTo x="0" y="0"/>
              </wp:wrapPolygon>
            </wp:wrapTight>
            <wp:docPr id="75" name="Picture 75" descr="C:\Users\eresg\Documents\VBFK\Bilances Akademija\Turcija\15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esg\Documents\VBFK\Bilances Akademija\Turcija\15025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239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81120" behindDoc="1" locked="0" layoutInCell="1" allowOverlap="1" wp14:anchorId="0F299A62" wp14:editId="4A145B12">
            <wp:simplePos x="0" y="0"/>
            <wp:positionH relativeFrom="margin">
              <wp:align>left</wp:align>
            </wp:positionH>
            <wp:positionV relativeFrom="page">
              <wp:posOffset>4000749</wp:posOffset>
            </wp:positionV>
            <wp:extent cx="4875530" cy="3736975"/>
            <wp:effectExtent l="0" t="0" r="1270" b="0"/>
            <wp:wrapTight wrapText="bothSides">
              <wp:wrapPolygon edited="0">
                <wp:start x="0" y="0"/>
                <wp:lineTo x="0" y="21472"/>
                <wp:lineTo x="21521" y="21472"/>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kemera.JPG"/>
                    <pic:cNvPicPr/>
                  </pic:nvPicPr>
                  <pic:blipFill>
                    <a:blip r:embed="rId36">
                      <a:extLst>
                        <a:ext uri="{28A0092B-C50C-407E-A947-70E740481C1C}">
                          <a14:useLocalDpi xmlns:a14="http://schemas.microsoft.com/office/drawing/2010/main" val="0"/>
                        </a:ext>
                      </a:extLst>
                    </a:blip>
                    <a:stretch>
                      <a:fillRect/>
                    </a:stretch>
                  </pic:blipFill>
                  <pic:spPr>
                    <a:xfrm>
                      <a:off x="0" y="0"/>
                      <a:ext cx="4886912" cy="3745551"/>
                    </a:xfrm>
                    <a:prstGeom prst="rect">
                      <a:avLst/>
                    </a:prstGeom>
                  </pic:spPr>
                </pic:pic>
              </a:graphicData>
            </a:graphic>
            <wp14:sizeRelH relativeFrom="margin">
              <wp14:pctWidth>0</wp14:pctWidth>
            </wp14:sizeRelH>
            <wp14:sizeRelV relativeFrom="margin">
              <wp14:pctHeight>0</wp14:pctHeight>
            </wp14:sizeRelV>
          </wp:anchor>
        </w:drawing>
      </w:r>
      <w:r w:rsidR="00952423" w:rsidRPr="00952423">
        <w:rPr>
          <w:rFonts w:ascii="Tahoma" w:hAnsi="Tahoma" w:cs="Tahoma"/>
          <w:sz w:val="20"/>
          <w:szCs w:val="20"/>
          <w:lang w:val="lv-LV"/>
        </w:rPr>
        <w:t xml:space="preserve">Kemeras (senais nosaukums apvidum </w:t>
      </w:r>
      <w:r w:rsidR="001F213D">
        <w:rPr>
          <w:rFonts w:ascii="Tahoma" w:hAnsi="Tahoma" w:cs="Tahoma"/>
          <w:sz w:val="20"/>
          <w:szCs w:val="20"/>
          <w:lang w:val="lv-LV"/>
        </w:rPr>
        <w:t>–</w:t>
      </w:r>
      <w:r w:rsidR="00952423" w:rsidRPr="00952423">
        <w:rPr>
          <w:rFonts w:ascii="Tahoma" w:hAnsi="Tahoma" w:cs="Tahoma"/>
          <w:sz w:val="20"/>
          <w:szCs w:val="20"/>
          <w:lang w:val="lv-LV"/>
        </w:rPr>
        <w:t xml:space="preserve"> Likija) vēsture saistās ar Maķedonijas Aleksandru, Marku Aurēliju un citām vēsturiskām personām. Homēra darba „Iliāda” mitoloģiskais tēls Himēra, kas bija radījums ar kazas ķermeni, pūķa asti un lauvas galvu, ir dzīvojusi šajā apvidū, taču mūsdienās bijušais zvejnieku ciemats ir kļuvis par vienu no jahtu un zemūdens centriem Turcijā. Kemerā ir iespaidīga jahtu piestātne, kas vienlai</w:t>
      </w:r>
      <w:r w:rsidR="00DB31FB">
        <w:rPr>
          <w:rFonts w:ascii="Tahoma" w:hAnsi="Tahoma" w:cs="Tahoma"/>
          <w:sz w:val="20"/>
          <w:szCs w:val="20"/>
          <w:lang w:val="lv-LV"/>
        </w:rPr>
        <w:t>kus</w:t>
      </w:r>
      <w:r w:rsidR="00952423" w:rsidRPr="00952423">
        <w:rPr>
          <w:rFonts w:ascii="Tahoma" w:hAnsi="Tahoma" w:cs="Tahoma"/>
          <w:sz w:val="20"/>
          <w:szCs w:val="20"/>
          <w:lang w:val="lv-LV"/>
        </w:rPr>
        <w:t xml:space="preserve"> spēj uzņemt apmēram 180 pilnībā aprīkotas jahtas. Kemeru </w:t>
      </w:r>
      <w:r w:rsidR="00DB31FB" w:rsidRPr="00952423">
        <w:rPr>
          <w:rFonts w:ascii="Tahoma" w:hAnsi="Tahoma" w:cs="Tahoma"/>
          <w:sz w:val="20"/>
          <w:szCs w:val="20"/>
          <w:lang w:val="lv-LV"/>
        </w:rPr>
        <w:t xml:space="preserve">no vienas puses </w:t>
      </w:r>
      <w:r w:rsidR="00952423" w:rsidRPr="00952423">
        <w:rPr>
          <w:rFonts w:ascii="Tahoma" w:hAnsi="Tahoma" w:cs="Tahoma"/>
          <w:sz w:val="20"/>
          <w:szCs w:val="20"/>
          <w:lang w:val="lv-LV"/>
        </w:rPr>
        <w:t xml:space="preserve">ieskauj Tauru kalni, </w:t>
      </w:r>
      <w:r w:rsidR="00DB31FB">
        <w:rPr>
          <w:rFonts w:ascii="Tahoma" w:hAnsi="Tahoma" w:cs="Tahoma"/>
          <w:sz w:val="20"/>
          <w:szCs w:val="20"/>
          <w:lang w:val="lv-LV"/>
        </w:rPr>
        <w:t>bet</w:t>
      </w:r>
      <w:r w:rsidR="00952423" w:rsidRPr="00952423">
        <w:rPr>
          <w:rFonts w:ascii="Tahoma" w:hAnsi="Tahoma" w:cs="Tahoma"/>
          <w:sz w:val="20"/>
          <w:szCs w:val="20"/>
          <w:lang w:val="lv-LV"/>
        </w:rPr>
        <w:t xml:space="preserve"> otrā pusē </w:t>
      </w:r>
      <w:r w:rsidR="00DB31FB">
        <w:rPr>
          <w:rFonts w:ascii="Tahoma" w:hAnsi="Tahoma" w:cs="Tahoma"/>
          <w:sz w:val="20"/>
          <w:szCs w:val="20"/>
          <w:lang w:val="lv-LV"/>
        </w:rPr>
        <w:t xml:space="preserve">ir </w:t>
      </w:r>
      <w:r w:rsidR="00952423" w:rsidRPr="00952423">
        <w:rPr>
          <w:rFonts w:ascii="Tahoma" w:hAnsi="Tahoma" w:cs="Tahoma"/>
          <w:sz w:val="20"/>
          <w:szCs w:val="20"/>
          <w:lang w:val="lv-LV"/>
        </w:rPr>
        <w:t xml:space="preserve">Vidusjūra ar oļu pludmalēm. Kemeras kopskats </w:t>
      </w:r>
      <w:r w:rsidR="00DB31FB">
        <w:rPr>
          <w:rFonts w:ascii="Tahoma" w:hAnsi="Tahoma" w:cs="Tahoma"/>
          <w:sz w:val="20"/>
          <w:szCs w:val="20"/>
          <w:lang w:val="lv-LV"/>
        </w:rPr>
        <w:t xml:space="preserve">ir </w:t>
      </w:r>
      <w:r w:rsidR="00952423" w:rsidRPr="00952423">
        <w:rPr>
          <w:rFonts w:ascii="Tahoma" w:hAnsi="Tahoma" w:cs="Tahoma"/>
          <w:sz w:val="20"/>
          <w:szCs w:val="20"/>
          <w:lang w:val="lv-LV"/>
        </w:rPr>
        <w:t>brīnišķīgs</w:t>
      </w:r>
      <w:r w:rsidR="00DB31FB">
        <w:rPr>
          <w:rFonts w:ascii="Tahoma" w:hAnsi="Tahoma" w:cs="Tahoma"/>
          <w:sz w:val="20"/>
          <w:szCs w:val="20"/>
          <w:lang w:val="lv-LV"/>
        </w:rPr>
        <w:t xml:space="preserve"> –</w:t>
      </w:r>
      <w:r w:rsidR="00952423" w:rsidRPr="00952423">
        <w:rPr>
          <w:rFonts w:ascii="Tahoma" w:hAnsi="Tahoma" w:cs="Tahoma"/>
          <w:sz w:val="20"/>
          <w:szCs w:val="20"/>
          <w:lang w:val="lv-LV"/>
        </w:rPr>
        <w:t xml:space="preserve"> </w:t>
      </w:r>
      <w:r w:rsidR="00DB31FB">
        <w:rPr>
          <w:rFonts w:ascii="Tahoma" w:hAnsi="Tahoma" w:cs="Tahoma"/>
          <w:sz w:val="20"/>
          <w:szCs w:val="20"/>
          <w:lang w:val="lv-LV"/>
        </w:rPr>
        <w:t xml:space="preserve">no tās </w:t>
      </w:r>
      <w:r w:rsidR="00DB31FB" w:rsidRPr="00952423">
        <w:rPr>
          <w:rFonts w:ascii="Tahoma" w:hAnsi="Tahoma" w:cs="Tahoma"/>
          <w:sz w:val="20"/>
          <w:szCs w:val="20"/>
          <w:lang w:val="lv-LV"/>
        </w:rPr>
        <w:t xml:space="preserve">paveras </w:t>
      </w:r>
      <w:r w:rsidR="00952423" w:rsidRPr="00952423">
        <w:rPr>
          <w:rFonts w:ascii="Tahoma" w:hAnsi="Tahoma" w:cs="Tahoma"/>
          <w:sz w:val="20"/>
          <w:szCs w:val="20"/>
          <w:lang w:val="lv-LV"/>
        </w:rPr>
        <w:t xml:space="preserve">apelsīndārzi un olīvkoku birzis blakus pludmalēm. Jūras krastā augošais priežu mežs veido burvīgu smaržu buķeti un pludmales, </w:t>
      </w:r>
      <w:r w:rsidR="00DB31FB">
        <w:rPr>
          <w:rFonts w:ascii="Tahoma" w:hAnsi="Tahoma" w:cs="Tahoma"/>
          <w:sz w:val="20"/>
          <w:szCs w:val="20"/>
          <w:lang w:val="lv-LV"/>
        </w:rPr>
        <w:t xml:space="preserve">kuras par to tīrību ir ieguvušas Eiropas </w:t>
      </w:r>
      <w:r w:rsidR="00952423" w:rsidRPr="00952423">
        <w:rPr>
          <w:rFonts w:ascii="Tahoma" w:hAnsi="Tahoma" w:cs="Tahoma"/>
          <w:sz w:val="20"/>
          <w:szCs w:val="20"/>
          <w:lang w:val="lv-LV"/>
        </w:rPr>
        <w:t xml:space="preserve">Zilo </w:t>
      </w:r>
      <w:r w:rsidR="00DB31FB">
        <w:rPr>
          <w:rFonts w:ascii="Tahoma" w:hAnsi="Tahoma" w:cs="Tahoma"/>
          <w:sz w:val="20"/>
          <w:szCs w:val="20"/>
          <w:lang w:val="lv-LV"/>
        </w:rPr>
        <w:t>karogu</w:t>
      </w:r>
      <w:r w:rsidR="00952423" w:rsidRPr="00952423">
        <w:rPr>
          <w:rFonts w:ascii="Tahoma" w:hAnsi="Tahoma" w:cs="Tahoma"/>
          <w:sz w:val="20"/>
          <w:szCs w:val="20"/>
          <w:lang w:val="lv-LV"/>
        </w:rPr>
        <w:t>. Kalni pasargā no aukstiem vējiem, bet jūra nodrošina pietiekamu mitrumu un maigu Vidusjūras klimatu.</w:t>
      </w:r>
      <w:r w:rsidR="00DB31FB">
        <w:rPr>
          <w:rFonts w:ascii="Tahoma" w:hAnsi="Tahoma" w:cs="Tahoma"/>
          <w:sz w:val="20"/>
          <w:szCs w:val="20"/>
          <w:lang w:val="lv-LV"/>
        </w:rPr>
        <w:t xml:space="preserve"> </w:t>
      </w:r>
    </w:p>
    <w:p w:rsidR="002A532B" w:rsidRDefault="007B2272" w:rsidP="005742ED">
      <w:pPr>
        <w:spacing w:after="0" w:line="360" w:lineRule="auto"/>
        <w:jc w:val="both"/>
        <w:rPr>
          <w:rFonts w:ascii="Tahoma" w:hAnsi="Tahoma" w:cs="Tahoma"/>
          <w:sz w:val="20"/>
          <w:szCs w:val="20"/>
          <w:lang w:val="lv-LV"/>
        </w:rPr>
      </w:pPr>
      <w:r w:rsidRPr="00216160">
        <w:rPr>
          <w:rFonts w:ascii="Tahoma" w:hAnsi="Tahoma" w:cs="Tahoma"/>
          <w:noProof/>
          <w:sz w:val="20"/>
          <w:szCs w:val="20"/>
          <w:lang w:val="en-GB" w:eastAsia="en-GB"/>
        </w:rPr>
        <w:drawing>
          <wp:anchor distT="0" distB="0" distL="114300" distR="114300" simplePos="0" relativeHeight="251798528" behindDoc="1" locked="0" layoutInCell="1" allowOverlap="1" wp14:anchorId="41563513" wp14:editId="233EE5A8">
            <wp:simplePos x="0" y="0"/>
            <wp:positionH relativeFrom="margin">
              <wp:posOffset>4209383</wp:posOffset>
            </wp:positionH>
            <wp:positionV relativeFrom="page">
              <wp:posOffset>7871790</wp:posOffset>
            </wp:positionV>
            <wp:extent cx="2134848" cy="1406857"/>
            <wp:effectExtent l="0" t="0" r="0" b="3175"/>
            <wp:wrapNone/>
            <wp:docPr id="76" name="Picture 76" descr="C:\Users\eresg\Documents\VBFK\Bilances Akademija\Turcija\11054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esg\Documents\VBFK\Bilances Akademija\Turcija\11054366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7222" cy="14084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9072" behindDoc="1" locked="0" layoutInCell="1" allowOverlap="1" wp14:anchorId="70DD77A8" wp14:editId="7B445127">
            <wp:simplePos x="0" y="0"/>
            <wp:positionH relativeFrom="margin">
              <wp:posOffset>1987826</wp:posOffset>
            </wp:positionH>
            <wp:positionV relativeFrom="page">
              <wp:posOffset>7879743</wp:posOffset>
            </wp:positionV>
            <wp:extent cx="2087913" cy="1399208"/>
            <wp:effectExtent l="0" t="0" r="7620" b="0"/>
            <wp:wrapNone/>
            <wp:docPr id="24" name="Picture 24" descr="Å Ä«s naktsmÄ«tnes fotogalerija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Å Ä«s naktsmÄ«tnes fotogalerijas attÄ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0343" cy="1400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5D0">
        <w:rPr>
          <w:rFonts w:ascii="Tahoma" w:hAnsi="Tahoma" w:cs="Tahoma"/>
          <w:noProof/>
          <w:sz w:val="20"/>
          <w:szCs w:val="20"/>
          <w:lang w:val="en-GB" w:eastAsia="en-GB"/>
        </w:rPr>
        <w:drawing>
          <wp:anchor distT="0" distB="0" distL="114300" distR="114300" simplePos="0" relativeHeight="251776000" behindDoc="1" locked="0" layoutInCell="1" allowOverlap="1" wp14:anchorId="06EA3F61" wp14:editId="638E299A">
            <wp:simplePos x="0" y="0"/>
            <wp:positionH relativeFrom="margin">
              <wp:align>left</wp:align>
            </wp:positionH>
            <wp:positionV relativeFrom="page">
              <wp:posOffset>7871790</wp:posOffset>
            </wp:positionV>
            <wp:extent cx="1881710" cy="1407381"/>
            <wp:effectExtent l="0" t="0" r="4445" b="2540"/>
            <wp:wrapNone/>
            <wp:docPr id="20" name="Picture 20" descr="C:\Users\eresg\Documents\VBFK\Bilances Akademija\Turcija\tur-v-kemer-otel-doubletree-by-hilton-antalya-kemer-5-66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esg\Documents\VBFK\Bilances Akademija\Turcija\tur-v-kemer-otel-doubletree-by-hilton-antalya-kemer-5-6612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1710" cy="14073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532B" w:rsidRDefault="002A532B" w:rsidP="005742ED">
      <w:pPr>
        <w:spacing w:after="0" w:line="360" w:lineRule="auto"/>
        <w:jc w:val="both"/>
        <w:rPr>
          <w:rFonts w:ascii="Tahoma" w:hAnsi="Tahoma" w:cs="Tahoma"/>
          <w:sz w:val="20"/>
          <w:szCs w:val="20"/>
          <w:lang w:val="lv-LV"/>
        </w:rPr>
      </w:pPr>
    </w:p>
    <w:p w:rsidR="002A532B" w:rsidRDefault="002A532B" w:rsidP="005742ED">
      <w:pPr>
        <w:spacing w:after="0" w:line="360" w:lineRule="auto"/>
        <w:jc w:val="both"/>
        <w:rPr>
          <w:rFonts w:ascii="Tahoma" w:hAnsi="Tahoma" w:cs="Tahoma"/>
          <w:sz w:val="20"/>
          <w:szCs w:val="20"/>
          <w:lang w:val="lv-LV"/>
        </w:rPr>
      </w:pPr>
    </w:p>
    <w:p w:rsidR="002A532B" w:rsidRDefault="002A532B" w:rsidP="005742ED">
      <w:pPr>
        <w:spacing w:after="0" w:line="360" w:lineRule="auto"/>
        <w:jc w:val="both"/>
        <w:rPr>
          <w:rFonts w:ascii="Tahoma" w:hAnsi="Tahoma" w:cs="Tahoma"/>
          <w:sz w:val="20"/>
          <w:szCs w:val="20"/>
          <w:lang w:val="lv-LV"/>
        </w:rPr>
      </w:pPr>
    </w:p>
    <w:p w:rsidR="00292954" w:rsidRDefault="00292954" w:rsidP="00E90C3E">
      <w:pPr>
        <w:rPr>
          <w:rFonts w:ascii="Verdana" w:hAnsi="Verdana" w:cs="Arial"/>
          <w:b/>
          <w:color w:val="2E74B5" w:themeColor="accent1" w:themeShade="BF"/>
          <w:sz w:val="32"/>
          <w:szCs w:val="32"/>
          <w:u w:val="single"/>
          <w:lang w:val="lv-LV"/>
        </w:rPr>
      </w:pPr>
    </w:p>
    <w:p w:rsidR="00E90C3E" w:rsidRDefault="00EE1C15" w:rsidP="00E90C3E">
      <w:pPr>
        <w:rPr>
          <w:rFonts w:ascii="Tahoma" w:hAnsi="Tahoma" w:cs="Tahoma"/>
          <w:sz w:val="20"/>
          <w:szCs w:val="20"/>
          <w:lang w:val="lv-LV"/>
        </w:rPr>
      </w:pPr>
      <w:r>
        <w:rPr>
          <w:rFonts w:ascii="Verdana" w:hAnsi="Verdana" w:cs="Arial"/>
          <w:b/>
          <w:color w:val="2E74B5" w:themeColor="accent1" w:themeShade="BF"/>
          <w:sz w:val="32"/>
          <w:szCs w:val="32"/>
          <w:u w:val="single"/>
          <w:lang w:val="lv-LV"/>
        </w:rPr>
        <w:lastRenderedPageBreak/>
        <w:t>5</w:t>
      </w:r>
      <w:r w:rsidR="0045459B" w:rsidRPr="0045459B">
        <w:rPr>
          <w:rFonts w:ascii="Verdana" w:hAnsi="Verdana" w:cs="Arial"/>
          <w:b/>
          <w:color w:val="2E74B5" w:themeColor="accent1" w:themeShade="BF"/>
          <w:sz w:val="32"/>
          <w:szCs w:val="32"/>
          <w:u w:val="single"/>
          <w:lang w:val="lv-LV"/>
        </w:rPr>
        <w:t>. diena, 2</w:t>
      </w:r>
      <w:r w:rsidR="00012C2D">
        <w:rPr>
          <w:rFonts w:ascii="Verdana" w:hAnsi="Verdana" w:cs="Arial"/>
          <w:b/>
          <w:color w:val="2E74B5" w:themeColor="accent1" w:themeShade="BF"/>
          <w:sz w:val="32"/>
          <w:szCs w:val="32"/>
          <w:u w:val="single"/>
          <w:lang w:val="lv-LV"/>
        </w:rPr>
        <w:t>5</w:t>
      </w:r>
      <w:r w:rsidR="0045459B" w:rsidRPr="0045459B">
        <w:rPr>
          <w:rFonts w:ascii="Verdana" w:hAnsi="Verdana" w:cs="Arial"/>
          <w:b/>
          <w:color w:val="2E74B5" w:themeColor="accent1" w:themeShade="BF"/>
          <w:sz w:val="32"/>
          <w:szCs w:val="32"/>
          <w:u w:val="single"/>
          <w:lang w:val="lv-LV"/>
        </w:rPr>
        <w:t>.</w:t>
      </w:r>
      <w:r w:rsidR="00B84FC7">
        <w:rPr>
          <w:rFonts w:ascii="Verdana" w:hAnsi="Verdana" w:cs="Arial"/>
          <w:b/>
          <w:color w:val="2E74B5" w:themeColor="accent1" w:themeShade="BF"/>
          <w:sz w:val="32"/>
          <w:szCs w:val="32"/>
          <w:u w:val="single"/>
          <w:lang w:val="lv-LV"/>
        </w:rPr>
        <w:t xml:space="preserve"> </w:t>
      </w:r>
      <w:r w:rsidR="00B00609">
        <w:rPr>
          <w:rFonts w:ascii="Verdana" w:hAnsi="Verdana" w:cs="Arial"/>
          <w:b/>
          <w:color w:val="2E74B5" w:themeColor="accent1" w:themeShade="BF"/>
          <w:sz w:val="32"/>
          <w:szCs w:val="32"/>
          <w:u w:val="single"/>
          <w:lang w:val="lv-LV"/>
        </w:rPr>
        <w:t>maijs</w:t>
      </w:r>
      <w:r w:rsidR="00F20BA2">
        <w:rPr>
          <w:rFonts w:ascii="Verdana" w:hAnsi="Verdana" w:cs="Arial"/>
          <w:b/>
          <w:color w:val="2E74B5" w:themeColor="accent1" w:themeShade="BF"/>
          <w:sz w:val="32"/>
          <w:szCs w:val="32"/>
          <w:u w:val="single"/>
          <w:lang w:val="lv-LV"/>
        </w:rPr>
        <w:t>.</w:t>
      </w:r>
      <w:r w:rsidR="00C030EE" w:rsidRPr="0045459B">
        <w:rPr>
          <w:rFonts w:ascii="Verdana" w:hAnsi="Verdana" w:cs="Arial"/>
          <w:b/>
          <w:color w:val="2E74B5" w:themeColor="accent1" w:themeShade="BF"/>
          <w:sz w:val="32"/>
          <w:szCs w:val="32"/>
          <w:u w:val="single"/>
          <w:lang w:val="lv-LV"/>
        </w:rPr>
        <w:t> </w:t>
      </w:r>
      <w:r w:rsidR="00C776F0">
        <w:rPr>
          <w:rFonts w:ascii="Verdana" w:hAnsi="Verdana" w:cs="Arial"/>
          <w:b/>
          <w:color w:val="2E74B5" w:themeColor="accent1" w:themeShade="BF"/>
          <w:sz w:val="32"/>
          <w:szCs w:val="32"/>
          <w:u w:val="single"/>
          <w:lang w:val="lv-LV"/>
        </w:rPr>
        <w:t>Jūras kruīzs</w:t>
      </w:r>
      <w:r w:rsidR="00191F3F">
        <w:rPr>
          <w:rFonts w:ascii="Verdana" w:hAnsi="Verdana" w:cs="Arial"/>
          <w:b/>
          <w:color w:val="2E74B5" w:themeColor="accent1" w:themeShade="BF"/>
          <w:sz w:val="32"/>
          <w:szCs w:val="32"/>
          <w:u w:val="single"/>
          <w:lang w:val="lv-LV"/>
        </w:rPr>
        <w:t>,</w:t>
      </w:r>
      <w:r w:rsidR="00C776F0">
        <w:rPr>
          <w:rFonts w:ascii="Verdana" w:hAnsi="Verdana" w:cs="Arial"/>
          <w:b/>
          <w:color w:val="2E74B5" w:themeColor="accent1" w:themeShade="BF"/>
          <w:sz w:val="32"/>
          <w:szCs w:val="32"/>
          <w:u w:val="single"/>
          <w:lang w:val="lv-LV"/>
        </w:rPr>
        <w:t xml:space="preserve"> e</w:t>
      </w:r>
      <w:r w:rsidR="00012C2D">
        <w:rPr>
          <w:rFonts w:ascii="Verdana" w:hAnsi="Verdana" w:cs="Arial"/>
          <w:b/>
          <w:color w:val="2E74B5" w:themeColor="accent1" w:themeShade="BF"/>
          <w:sz w:val="32"/>
          <w:szCs w:val="32"/>
          <w:u w:val="single"/>
          <w:lang w:val="lv-LV"/>
        </w:rPr>
        <w:t>kskursiju uz</w:t>
      </w:r>
      <w:r w:rsidR="00C776F0">
        <w:rPr>
          <w:rFonts w:ascii="Verdana" w:hAnsi="Verdana" w:cs="Arial"/>
          <w:b/>
          <w:color w:val="2E74B5" w:themeColor="accent1" w:themeShade="BF"/>
          <w:sz w:val="32"/>
          <w:szCs w:val="32"/>
          <w:u w:val="single"/>
          <w:lang w:val="lv-LV"/>
        </w:rPr>
        <w:t xml:space="preserve"> </w:t>
      </w:r>
      <w:r w:rsidR="00C776F0" w:rsidRPr="00C776F0">
        <w:rPr>
          <w:rFonts w:ascii="Verdana" w:hAnsi="Verdana" w:cs="Arial"/>
          <w:b/>
          <w:color w:val="2E74B5" w:themeColor="accent1" w:themeShade="BF"/>
          <w:sz w:val="32"/>
          <w:szCs w:val="32"/>
          <w:u w:val="single"/>
          <w:lang w:val="lv-LV"/>
        </w:rPr>
        <w:t>Kekovu un Likijas Miru</w:t>
      </w:r>
      <w:r w:rsidR="00383F41">
        <w:rPr>
          <w:rFonts w:ascii="Verdana" w:hAnsi="Verdana" w:cs="Arial"/>
          <w:b/>
          <w:color w:val="2E74B5" w:themeColor="accent1" w:themeShade="BF"/>
          <w:sz w:val="32"/>
          <w:szCs w:val="32"/>
          <w:u w:val="single"/>
          <w:lang w:val="lv-LV"/>
        </w:rPr>
        <w:br/>
      </w:r>
      <w:r w:rsidR="00792A28">
        <w:rPr>
          <w:rFonts w:ascii="Tahoma" w:hAnsi="Tahoma" w:cs="Tahoma"/>
          <w:sz w:val="18"/>
          <w:szCs w:val="18"/>
          <w:lang w:val="lv-LV"/>
        </w:rPr>
        <w:t>(par papildu</w:t>
      </w:r>
      <w:r w:rsidR="00792A28" w:rsidRPr="00F23ED1">
        <w:rPr>
          <w:rFonts w:ascii="Tahoma" w:hAnsi="Tahoma" w:cs="Tahoma"/>
          <w:sz w:val="18"/>
          <w:szCs w:val="18"/>
          <w:lang w:val="lv-LV"/>
        </w:rPr>
        <w:t xml:space="preserve"> samaksu </w:t>
      </w:r>
      <w:r w:rsidR="00792A28">
        <w:rPr>
          <w:rFonts w:ascii="Tahoma" w:hAnsi="Tahoma" w:cs="Tahoma"/>
          <w:sz w:val="18"/>
          <w:szCs w:val="18"/>
          <w:lang w:val="lv-LV"/>
        </w:rPr>
        <w:t>–</w:t>
      </w:r>
      <w:r w:rsidR="00792A28" w:rsidRPr="00F23ED1">
        <w:rPr>
          <w:rFonts w:ascii="Tahoma" w:hAnsi="Tahoma" w:cs="Tahoma"/>
          <w:sz w:val="18"/>
          <w:szCs w:val="18"/>
          <w:lang w:val="lv-LV"/>
        </w:rPr>
        <w:t xml:space="preserve"> </w:t>
      </w:r>
      <w:r w:rsidR="00012C2D">
        <w:rPr>
          <w:rFonts w:ascii="Tahoma" w:hAnsi="Tahoma" w:cs="Tahoma"/>
          <w:sz w:val="18"/>
          <w:szCs w:val="18"/>
          <w:lang w:val="lv-LV"/>
        </w:rPr>
        <w:t>7</w:t>
      </w:r>
      <w:r w:rsidR="00931205">
        <w:rPr>
          <w:rFonts w:ascii="Tahoma" w:hAnsi="Tahoma" w:cs="Tahoma"/>
          <w:sz w:val="18"/>
          <w:szCs w:val="18"/>
          <w:lang w:val="lv-LV"/>
        </w:rPr>
        <w:t>5</w:t>
      </w:r>
      <w:r w:rsidR="00792A28" w:rsidRPr="00F23ED1">
        <w:rPr>
          <w:rFonts w:ascii="Tahoma" w:hAnsi="Tahoma" w:cs="Tahoma"/>
          <w:sz w:val="18"/>
          <w:szCs w:val="18"/>
          <w:lang w:val="lv-LV"/>
        </w:rPr>
        <w:t xml:space="preserve"> EUR)</w:t>
      </w:r>
      <w:r w:rsidR="00792A28">
        <w:rPr>
          <w:rFonts w:ascii="Tahoma" w:hAnsi="Tahoma" w:cs="Tahoma"/>
          <w:sz w:val="18"/>
          <w:szCs w:val="18"/>
          <w:lang w:val="lv-LV"/>
        </w:rPr>
        <w:t>*</w:t>
      </w:r>
      <w:r w:rsidR="00C776F0">
        <w:rPr>
          <w:rFonts w:ascii="Tahoma" w:hAnsi="Tahoma" w:cs="Tahoma"/>
          <w:sz w:val="18"/>
          <w:szCs w:val="18"/>
          <w:lang w:val="lv-LV"/>
        </w:rPr>
        <w:br/>
      </w:r>
      <w:r w:rsidR="00FB0F61">
        <w:rPr>
          <w:rFonts w:ascii="Verdana" w:hAnsi="Verdana" w:cs="Arial"/>
          <w:b/>
          <w:color w:val="2E74B5" w:themeColor="accent1" w:themeShade="BF"/>
          <w:sz w:val="32"/>
          <w:szCs w:val="32"/>
          <w:u w:val="single"/>
          <w:lang w:val="lv-LV"/>
        </w:rPr>
        <w:br/>
      </w:r>
      <w:r w:rsidR="00D730CD">
        <w:rPr>
          <w:rFonts w:ascii="Tahoma" w:hAnsi="Tahoma" w:cs="Tahoma"/>
          <w:sz w:val="20"/>
          <w:szCs w:val="20"/>
          <w:lang w:val="lv-LV"/>
        </w:rPr>
        <w:t>Agrās b</w:t>
      </w:r>
      <w:r w:rsidR="00C776F0">
        <w:rPr>
          <w:rFonts w:ascii="Tahoma" w:hAnsi="Tahoma" w:cs="Tahoma"/>
          <w:sz w:val="20"/>
          <w:szCs w:val="20"/>
          <w:lang w:val="lv-LV"/>
        </w:rPr>
        <w:t>rokastis.</w:t>
      </w:r>
      <w:r w:rsidR="00DE43E5">
        <w:rPr>
          <w:rFonts w:ascii="Tahoma" w:hAnsi="Tahoma" w:cs="Tahoma"/>
          <w:sz w:val="20"/>
          <w:szCs w:val="20"/>
          <w:lang w:val="lv-LV"/>
        </w:rPr>
        <w:t xml:space="preserve"> Izbraukšana</w:t>
      </w:r>
      <w:r w:rsidR="00C776F0">
        <w:rPr>
          <w:rFonts w:ascii="Tahoma" w:hAnsi="Tahoma" w:cs="Tahoma"/>
          <w:sz w:val="20"/>
          <w:szCs w:val="20"/>
          <w:lang w:val="lv-LV"/>
        </w:rPr>
        <w:t xml:space="preserve"> </w:t>
      </w:r>
      <w:r w:rsidR="00B55F6E">
        <w:rPr>
          <w:rFonts w:ascii="Tahoma" w:hAnsi="Tahoma" w:cs="Tahoma"/>
          <w:sz w:val="20"/>
          <w:szCs w:val="20"/>
          <w:lang w:val="lv-LV"/>
        </w:rPr>
        <w:t>no viesnīcas</w:t>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roofErr w:type="spellStart"/>
      <w:r w:rsidRPr="00551A5B">
        <w:rPr>
          <w:rFonts w:ascii="Tahoma" w:eastAsia="Times New Roman" w:hAnsi="Tahoma" w:cs="Tahoma"/>
          <w:color w:val="363636"/>
          <w:sz w:val="20"/>
          <w:szCs w:val="17"/>
          <w:bdr w:val="none" w:sz="0" w:space="0" w:color="auto" w:frame="1"/>
          <w:lang w:eastAsia="ru-RU"/>
        </w:rPr>
        <w:t>Ekskursijas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pirmo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pusi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pavadīsiet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kuģīša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klāja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j</w:t>
      </w:r>
      <w:r w:rsidRPr="00551A5B">
        <w:rPr>
          <w:rFonts w:ascii="Tahoma" w:eastAsia="Times New Roman" w:hAnsi="Tahoma" w:cs="Tahoma"/>
          <w:color w:val="363636"/>
          <w:sz w:val="20"/>
          <w:szCs w:val="17"/>
          <w:bdr w:val="none" w:sz="0" w:space="0" w:color="auto" w:frame="1"/>
          <w:lang w:eastAsia="ru-RU"/>
        </w:rPr>
        <w:t>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nogādās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brīnumskaistajā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Kekovas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salā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Dzidrie</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ūdeņi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apskalo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šo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salu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slēpj</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antīko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Kekovas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Simenas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drupas</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Pilsētas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tika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sagrautas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zemestrīces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laikā</w:t>
      </w:r>
      <w:proofErr w:type="spellEnd"/>
      <w:r w:rsidRPr="00551A5B">
        <w:rPr>
          <w:rFonts w:ascii="Tahoma" w:eastAsia="Times New Roman" w:hAnsi="Tahoma" w:cs="Tahoma"/>
          <w:color w:val="363636"/>
          <w:sz w:val="20"/>
          <w:szCs w:val="17"/>
          <w:bdr w:val="none" w:sz="0" w:space="0" w:color="auto" w:frame="1"/>
          <w:lang w:eastAsia="ru-RU"/>
        </w:rPr>
        <w:t>. </w:t>
      </w:r>
    </w:p>
    <w:p w:rsidR="00DE43E5" w:rsidRDefault="00601193" w:rsidP="00DE43E5">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noProof/>
          <w:color w:val="363636"/>
          <w:sz w:val="20"/>
          <w:szCs w:val="17"/>
          <w:lang w:val="en-GB" w:eastAsia="en-GB"/>
        </w:rPr>
        <w:drawing>
          <wp:anchor distT="0" distB="0" distL="114300" distR="114300" simplePos="0" relativeHeight="251782144" behindDoc="1" locked="0" layoutInCell="1" allowOverlap="1" wp14:anchorId="450253EF" wp14:editId="055AD69D">
            <wp:simplePos x="0" y="0"/>
            <wp:positionH relativeFrom="margin">
              <wp:posOffset>4511675</wp:posOffset>
            </wp:positionH>
            <wp:positionV relativeFrom="paragraph">
              <wp:posOffset>91109</wp:posOffset>
            </wp:positionV>
            <wp:extent cx="1680845" cy="112077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15_Fethiye Kekov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0845" cy="1120775"/>
                    </a:xfrm>
                    <a:prstGeom prst="rect">
                      <a:avLst/>
                    </a:prstGeom>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color w:val="363636"/>
          <w:sz w:val="20"/>
          <w:szCs w:val="17"/>
          <w:lang w:val="en-GB" w:eastAsia="en-GB"/>
        </w:rPr>
        <w:drawing>
          <wp:anchor distT="0" distB="0" distL="114300" distR="114300" simplePos="0" relativeHeight="251784192" behindDoc="1" locked="0" layoutInCell="1" allowOverlap="1" wp14:anchorId="08E7EFE6" wp14:editId="44EAFA22">
            <wp:simplePos x="0" y="0"/>
            <wp:positionH relativeFrom="margin">
              <wp:posOffset>75565</wp:posOffset>
            </wp:positionH>
            <wp:positionV relativeFrom="paragraph">
              <wp:posOffset>99364</wp:posOffset>
            </wp:positionV>
            <wp:extent cx="4311650" cy="24485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nken-city-Kekova-Turkey-1030x585.jpg"/>
                    <pic:cNvPicPr/>
                  </pic:nvPicPr>
                  <pic:blipFill>
                    <a:blip r:embed="rId41">
                      <a:extLst>
                        <a:ext uri="{28A0092B-C50C-407E-A947-70E740481C1C}">
                          <a14:useLocalDpi xmlns:a14="http://schemas.microsoft.com/office/drawing/2010/main" val="0"/>
                        </a:ext>
                      </a:extLst>
                    </a:blip>
                    <a:stretch>
                      <a:fillRect/>
                    </a:stretch>
                  </pic:blipFill>
                  <pic:spPr>
                    <a:xfrm>
                      <a:off x="0" y="0"/>
                      <a:ext cx="4311650" cy="2448560"/>
                    </a:xfrm>
                    <a:prstGeom prst="rect">
                      <a:avLst/>
                    </a:prstGeom>
                  </pic:spPr>
                </pic:pic>
              </a:graphicData>
            </a:graphic>
            <wp14:sizeRelH relativeFrom="margin">
              <wp14:pctWidth>0</wp14:pctWidth>
            </wp14:sizeRelH>
            <wp14:sizeRelV relativeFrom="margin">
              <wp14:pctHeight>0</wp14:pctHeight>
            </wp14:sizeRelV>
          </wp:anchor>
        </w:drawing>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r w:rsidRPr="00551A5B">
        <w:rPr>
          <w:rFonts w:ascii="Tahoma" w:eastAsia="Times New Roman" w:hAnsi="Tahoma" w:cs="Tahoma"/>
          <w:color w:val="363636"/>
          <w:sz w:val="20"/>
          <w:szCs w:val="17"/>
          <w:lang w:eastAsia="ru-RU"/>
        </w:rPr>
        <w:br/>
      </w:r>
      <w:r w:rsidRPr="00551A5B">
        <w:rPr>
          <w:rFonts w:ascii="Tahoma" w:eastAsia="Times New Roman" w:hAnsi="Tahoma" w:cs="Tahoma"/>
          <w:color w:val="363636"/>
          <w:sz w:val="20"/>
          <w:szCs w:val="17"/>
          <w:lang w:eastAsia="ru-RU"/>
        </w:rPr>
        <w:br/>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730CD" w:rsidP="00DE43E5">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noProof/>
          <w:color w:val="363636"/>
          <w:sz w:val="20"/>
          <w:szCs w:val="17"/>
          <w:lang w:val="en-GB" w:eastAsia="en-GB"/>
        </w:rPr>
        <w:drawing>
          <wp:anchor distT="0" distB="0" distL="114300" distR="114300" simplePos="0" relativeHeight="251783168" behindDoc="1" locked="0" layoutInCell="1" allowOverlap="1" wp14:anchorId="37B1C869" wp14:editId="3A624268">
            <wp:simplePos x="0" y="0"/>
            <wp:positionH relativeFrom="margin">
              <wp:posOffset>4500245</wp:posOffset>
            </wp:positionH>
            <wp:positionV relativeFrom="paragraph">
              <wp:posOffset>40309</wp:posOffset>
            </wp:positionV>
            <wp:extent cx="1693159" cy="1274900"/>
            <wp:effectExtent l="0" t="0" r="254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ekovaa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3159" cy="1274900"/>
                    </a:xfrm>
                    <a:prstGeom prst="rect">
                      <a:avLst/>
                    </a:prstGeom>
                  </pic:spPr>
                </pic:pic>
              </a:graphicData>
            </a:graphic>
            <wp14:sizeRelH relativeFrom="margin">
              <wp14:pctWidth>0</wp14:pctWidth>
            </wp14:sizeRelH>
            <wp14:sizeRelV relativeFrom="margin">
              <wp14:pctHeight>0</wp14:pctHeight>
            </wp14:sizeRelV>
          </wp:anchor>
        </w:drawing>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roofErr w:type="spellStart"/>
      <w:r w:rsidRPr="00551A5B">
        <w:rPr>
          <w:rFonts w:ascii="Tahoma" w:eastAsia="Times New Roman" w:hAnsi="Tahoma" w:cs="Tahoma"/>
          <w:color w:val="363636"/>
          <w:sz w:val="20"/>
          <w:szCs w:val="17"/>
          <w:bdr w:val="none" w:sz="0" w:space="0" w:color="auto" w:frame="1"/>
          <w:lang w:eastAsia="ru-RU"/>
        </w:rPr>
        <w:t>Pēc</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pusdienām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zvejnieku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ciemā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autobusu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dosieties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Likijas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savienības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kādreizējo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galvaspilsētu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Augstāk</w:t>
      </w:r>
      <w:proofErr w:type="spellEnd"/>
      <w:r w:rsidRPr="00551A5B">
        <w:rPr>
          <w:rFonts w:ascii="Tahoma" w:eastAsia="Times New Roman" w:hAnsi="Tahoma" w:cs="Tahoma"/>
          <w:color w:val="363636"/>
          <w:sz w:val="20"/>
          <w:szCs w:val="17"/>
          <w:bdr w:val="none" w:sz="0" w:space="0" w:color="auto" w:frame="1"/>
          <w:lang w:eastAsia="ru-RU"/>
        </w:rPr>
        <w:t xml:space="preserve"> par </w:t>
      </w:r>
      <w:proofErr w:type="spellStart"/>
      <w:r w:rsidRPr="00551A5B">
        <w:rPr>
          <w:rFonts w:ascii="Tahoma" w:eastAsia="Times New Roman" w:hAnsi="Tahoma" w:cs="Tahoma"/>
          <w:color w:val="363636"/>
          <w:sz w:val="20"/>
          <w:szCs w:val="17"/>
          <w:bdr w:val="none" w:sz="0" w:space="0" w:color="auto" w:frame="1"/>
          <w:lang w:eastAsia="ru-RU"/>
        </w:rPr>
        <w:t>citām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mākslām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senie</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likieši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vērtēja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arhitektūru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īpaši</w:t>
      </w:r>
      <w:proofErr w:type="spellEnd"/>
      <w:r w:rsidRPr="00551A5B">
        <w:rPr>
          <w:rFonts w:ascii="Tahoma" w:eastAsia="Times New Roman" w:hAnsi="Tahoma" w:cs="Tahoma"/>
          <w:color w:val="363636"/>
          <w:sz w:val="20"/>
          <w:szCs w:val="17"/>
          <w:bdr w:val="none" w:sz="0" w:space="0" w:color="auto" w:frame="1"/>
          <w:lang w:eastAsia="ru-RU"/>
        </w:rPr>
        <w:t xml:space="preserve"> to,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saistījās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kapeņu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būvi</w:t>
      </w:r>
      <w:proofErr w:type="spellEnd"/>
      <w:r w:rsidRPr="00551A5B">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rotājumiem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Savus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mirušos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viņi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centās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apglabāt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iespējami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augstākā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vietā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turklāt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vertikālā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stāvoklī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viņiem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vieglāk</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mērojams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ceļš</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debesīm</w:t>
      </w:r>
      <w:proofErr w:type="spellEnd"/>
      <w:r w:rsidRPr="00551A5B">
        <w:rPr>
          <w:rFonts w:ascii="Tahoma" w:eastAsia="Times New Roman" w:hAnsi="Tahoma" w:cs="Tahoma"/>
          <w:color w:val="363636"/>
          <w:sz w:val="20"/>
          <w:szCs w:val="17"/>
          <w:bdr w:val="none" w:sz="0" w:space="0" w:color="auto" w:frame="1"/>
          <w:lang w:eastAsia="ru-RU"/>
        </w:rPr>
        <w:t>. </w:t>
      </w:r>
      <w:r w:rsidRPr="00551A5B">
        <w:rPr>
          <w:rFonts w:ascii="Tahoma" w:eastAsia="Times New Roman" w:hAnsi="Tahoma" w:cs="Tahoma"/>
          <w:color w:val="363636"/>
          <w:sz w:val="20"/>
          <w:szCs w:val="17"/>
          <w:lang w:eastAsia="ru-RU"/>
        </w:rPr>
        <w:br/>
      </w:r>
      <w:r w:rsidRPr="00551A5B">
        <w:rPr>
          <w:rFonts w:ascii="Tahoma" w:eastAsia="Times New Roman" w:hAnsi="Tahoma" w:cs="Tahoma"/>
          <w:color w:val="363636"/>
          <w:sz w:val="20"/>
          <w:szCs w:val="17"/>
          <w:lang w:eastAsia="ru-RU"/>
        </w:rPr>
        <w:br/>
      </w:r>
      <w:proofErr w:type="spellStart"/>
      <w:proofErr w:type="gramStart"/>
      <w:r w:rsidRPr="00551A5B">
        <w:rPr>
          <w:rFonts w:ascii="Tahoma" w:eastAsia="Times New Roman" w:hAnsi="Tahoma" w:cs="Tahoma"/>
          <w:color w:val="363636"/>
          <w:sz w:val="20"/>
          <w:szCs w:val="17"/>
          <w:bdr w:val="none" w:sz="0" w:space="0" w:color="auto" w:frame="1"/>
          <w:lang w:eastAsia="ru-RU"/>
        </w:rPr>
        <w:t>Tas</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redzams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aplūkojot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iespaidīgās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mājveida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kapenes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izkaltas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klintīs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klosterī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Svētais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Nikolajs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līdz</w:t>
      </w:r>
      <w:proofErr w:type="spellEnd"/>
      <w:r w:rsidRPr="00551A5B">
        <w:rPr>
          <w:rFonts w:ascii="Tahoma" w:eastAsia="Times New Roman" w:hAnsi="Tahoma" w:cs="Tahoma"/>
          <w:color w:val="363636"/>
          <w:sz w:val="20"/>
          <w:szCs w:val="17"/>
          <w:bdr w:val="none" w:sz="0" w:space="0" w:color="auto" w:frame="1"/>
          <w:lang w:eastAsia="ru-RU"/>
        </w:rPr>
        <w:t xml:space="preserve"> pat </w:t>
      </w:r>
      <w:proofErr w:type="spellStart"/>
      <w:r w:rsidRPr="00551A5B">
        <w:rPr>
          <w:rFonts w:ascii="Tahoma" w:eastAsia="Times New Roman" w:hAnsi="Tahoma" w:cs="Tahoma"/>
          <w:color w:val="363636"/>
          <w:sz w:val="20"/>
          <w:szCs w:val="17"/>
          <w:bdr w:val="none" w:sz="0" w:space="0" w:color="auto" w:frame="1"/>
          <w:lang w:eastAsia="ru-RU"/>
        </w:rPr>
        <w:t>savai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nāves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dienai</w:t>
      </w:r>
      <w:proofErr w:type="spellEnd"/>
      <w:r w:rsidRPr="00551A5B">
        <w:rPr>
          <w:rFonts w:ascii="Tahoma" w:eastAsia="Times New Roman" w:hAnsi="Tahoma" w:cs="Tahoma"/>
          <w:color w:val="363636"/>
          <w:sz w:val="20"/>
          <w:szCs w:val="17"/>
          <w:bdr w:val="none" w:sz="0" w:space="0" w:color="auto" w:frame="1"/>
          <w:lang w:eastAsia="ru-RU"/>
        </w:rPr>
        <w:t xml:space="preserve"> 325. </w:t>
      </w:r>
      <w:proofErr w:type="spellStart"/>
      <w:proofErr w:type="gramStart"/>
      <w:r w:rsidRPr="00551A5B">
        <w:rPr>
          <w:rFonts w:ascii="Tahoma" w:eastAsia="Times New Roman" w:hAnsi="Tahoma" w:cs="Tahoma"/>
          <w:color w:val="363636"/>
          <w:sz w:val="20"/>
          <w:szCs w:val="17"/>
          <w:bdr w:val="none" w:sz="0" w:space="0" w:color="auto" w:frame="1"/>
          <w:lang w:eastAsia="ru-RU"/>
        </w:rPr>
        <w:t>gadā</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sludināja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kristietību</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par </w:t>
      </w:r>
      <w:proofErr w:type="spellStart"/>
      <w:r w:rsidRPr="00551A5B">
        <w:rPr>
          <w:rFonts w:ascii="Tahoma" w:eastAsia="Times New Roman" w:hAnsi="Tahoma" w:cs="Tahoma"/>
          <w:color w:val="363636"/>
          <w:sz w:val="20"/>
          <w:szCs w:val="17"/>
          <w:bdr w:val="none" w:sz="0" w:space="0" w:color="auto" w:frame="1"/>
          <w:lang w:eastAsia="ru-RU"/>
        </w:rPr>
        <w:t>spīti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Romas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valdības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vajāšanām</w:t>
      </w:r>
      <w:proofErr w:type="spellEnd"/>
      <w:r w:rsidRPr="00551A5B">
        <w:rPr>
          <w:rFonts w:ascii="Tahoma" w:eastAsia="Times New Roman" w:hAnsi="Tahoma" w:cs="Tahoma"/>
          <w:color w:val="363636"/>
          <w:sz w:val="20"/>
          <w:szCs w:val="17"/>
          <w:bdr w:val="none" w:sz="0" w:space="0" w:color="auto" w:frame="1"/>
          <w:lang w:eastAsia="ru-RU"/>
        </w:rPr>
        <w:t>. </w:t>
      </w:r>
      <w:r w:rsidRPr="00551A5B">
        <w:rPr>
          <w:rFonts w:ascii="Tahoma" w:eastAsia="Times New Roman" w:hAnsi="Tahoma" w:cs="Tahoma"/>
          <w:color w:val="363636"/>
          <w:sz w:val="20"/>
          <w:szCs w:val="17"/>
          <w:lang w:eastAsia="ru-RU"/>
        </w:rPr>
        <w:br/>
      </w:r>
      <w:proofErr w:type="spellStart"/>
      <w:r w:rsidRPr="00551A5B">
        <w:rPr>
          <w:rFonts w:ascii="Tahoma" w:eastAsia="Times New Roman" w:hAnsi="Tahoma" w:cs="Tahoma"/>
          <w:color w:val="363636"/>
          <w:sz w:val="20"/>
          <w:szCs w:val="17"/>
          <w:bdr w:val="none" w:sz="0" w:space="0" w:color="auto" w:frame="1"/>
          <w:lang w:eastAsia="ru-RU"/>
        </w:rPr>
        <w:t>Arheologi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izrakumos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atklājuši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svētnamu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kura</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vecums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attiecas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minēto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periodu</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tagad</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virs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sarkofāga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iespējams</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apglabāts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Nikolajs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novietotas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svētītas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ikonas</w:t>
      </w:r>
      <w:proofErr w:type="spellEnd"/>
      <w:r w:rsidRPr="00551A5B">
        <w:rPr>
          <w:rFonts w:ascii="Tahoma" w:eastAsia="Times New Roman" w:hAnsi="Tahoma" w:cs="Tahoma"/>
          <w:color w:val="363636"/>
          <w:sz w:val="20"/>
          <w:szCs w:val="17"/>
          <w:bdr w:val="none" w:sz="0" w:space="0" w:color="auto" w:frame="1"/>
          <w:lang w:eastAsia="ru-RU"/>
        </w:rPr>
        <w:t>.</w:t>
      </w:r>
    </w:p>
    <w:p w:rsidR="00DE43E5" w:rsidRDefault="00B55F6E" w:rsidP="00E90C3E">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87264" behindDoc="1" locked="0" layoutInCell="1" allowOverlap="1" wp14:anchorId="7462FF79" wp14:editId="14EFB0A2">
            <wp:simplePos x="0" y="0"/>
            <wp:positionH relativeFrom="column">
              <wp:posOffset>3092588</wp:posOffset>
            </wp:positionH>
            <wp:positionV relativeFrom="page">
              <wp:posOffset>6505603</wp:posOffset>
            </wp:positionV>
            <wp:extent cx="2534008" cy="1900362"/>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iraaag.JPG"/>
                    <pic:cNvPicPr/>
                  </pic:nvPicPr>
                  <pic:blipFill>
                    <a:blip r:embed="rId43">
                      <a:extLst>
                        <a:ext uri="{28A0092B-C50C-407E-A947-70E740481C1C}">
                          <a14:useLocalDpi xmlns:a14="http://schemas.microsoft.com/office/drawing/2010/main" val="0"/>
                        </a:ext>
                      </a:extLst>
                    </a:blip>
                    <a:stretch>
                      <a:fillRect/>
                    </a:stretch>
                  </pic:blipFill>
                  <pic:spPr>
                    <a:xfrm>
                      <a:off x="0" y="0"/>
                      <a:ext cx="2534008" cy="190036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2E74B5" w:themeColor="accent1" w:themeShade="BF"/>
          <w:sz w:val="32"/>
          <w:szCs w:val="32"/>
          <w:u w:val="single"/>
          <w:lang w:val="en-GB" w:eastAsia="en-GB"/>
        </w:rPr>
        <w:drawing>
          <wp:anchor distT="0" distB="0" distL="114300" distR="114300" simplePos="0" relativeHeight="251788288" behindDoc="1" locked="0" layoutInCell="1" allowOverlap="1" wp14:anchorId="4A57EB14" wp14:editId="29E228E5">
            <wp:simplePos x="0" y="0"/>
            <wp:positionH relativeFrom="column">
              <wp:posOffset>39204</wp:posOffset>
            </wp:positionH>
            <wp:positionV relativeFrom="page">
              <wp:posOffset>6496077</wp:posOffset>
            </wp:positionV>
            <wp:extent cx="2925556" cy="1909698"/>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ira.jpg"/>
                    <pic:cNvPicPr/>
                  </pic:nvPicPr>
                  <pic:blipFill>
                    <a:blip r:embed="rId44">
                      <a:extLst>
                        <a:ext uri="{28A0092B-C50C-407E-A947-70E740481C1C}">
                          <a14:useLocalDpi xmlns:a14="http://schemas.microsoft.com/office/drawing/2010/main" val="0"/>
                        </a:ext>
                      </a:extLst>
                    </a:blip>
                    <a:stretch>
                      <a:fillRect/>
                    </a:stretch>
                  </pic:blipFill>
                  <pic:spPr>
                    <a:xfrm>
                      <a:off x="0" y="0"/>
                      <a:ext cx="2925556" cy="1909698"/>
                    </a:xfrm>
                    <a:prstGeom prst="rect">
                      <a:avLst/>
                    </a:prstGeom>
                  </pic:spPr>
                </pic:pic>
              </a:graphicData>
            </a:graphic>
            <wp14:sizeRelH relativeFrom="margin">
              <wp14:pctWidth>0</wp14:pctWidth>
            </wp14:sizeRelH>
            <wp14:sizeRelV relativeFrom="margin">
              <wp14:pctHeight>0</wp14:pctHeight>
            </wp14:sizeRelV>
          </wp:anchor>
        </w:drawing>
      </w:r>
      <w:r w:rsidR="00D730CD">
        <w:rPr>
          <w:rFonts w:ascii="Tahoma" w:hAnsi="Tahoma" w:cs="Tahoma"/>
          <w:noProof/>
          <w:sz w:val="20"/>
          <w:szCs w:val="20"/>
          <w:lang w:val="en-GB" w:eastAsia="en-GB"/>
        </w:rPr>
        <w:drawing>
          <wp:anchor distT="0" distB="0" distL="114300" distR="114300" simplePos="0" relativeHeight="251786240" behindDoc="1" locked="0" layoutInCell="1" allowOverlap="1" wp14:anchorId="6447AFBB" wp14:editId="2D2D9145">
            <wp:simplePos x="0" y="0"/>
            <wp:positionH relativeFrom="column">
              <wp:posOffset>0</wp:posOffset>
            </wp:positionH>
            <wp:positionV relativeFrom="paragraph">
              <wp:posOffset>4471670</wp:posOffset>
            </wp:positionV>
            <wp:extent cx="2075180" cy="1354455"/>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r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5180" cy="1354455"/>
                    </a:xfrm>
                    <a:prstGeom prst="rect">
                      <a:avLst/>
                    </a:prstGeom>
                  </pic:spPr>
                </pic:pic>
              </a:graphicData>
            </a:graphic>
          </wp:anchor>
        </w:drawing>
      </w:r>
    </w:p>
    <w:p w:rsidR="00B71555" w:rsidRDefault="00B71555" w:rsidP="00E90C3E">
      <w:pPr>
        <w:rPr>
          <w:rFonts w:ascii="Tahoma" w:hAnsi="Tahoma" w:cs="Tahoma"/>
          <w:sz w:val="20"/>
          <w:szCs w:val="20"/>
          <w:lang w:val="lv-LV"/>
        </w:rPr>
      </w:pPr>
    </w:p>
    <w:p w:rsidR="00DE43E5" w:rsidRDefault="00DE43E5" w:rsidP="00E90C3E">
      <w:pPr>
        <w:rPr>
          <w:rFonts w:ascii="Verdana" w:hAnsi="Verdana" w:cs="Arial"/>
          <w:b/>
          <w:color w:val="2E74B5" w:themeColor="accent1" w:themeShade="BF"/>
          <w:sz w:val="32"/>
          <w:szCs w:val="32"/>
          <w:u w:val="single"/>
          <w:lang w:val="lv-LV"/>
        </w:rPr>
      </w:pPr>
    </w:p>
    <w:p w:rsidR="00DE43E5" w:rsidRDefault="00DE43E5" w:rsidP="00E90C3E">
      <w:pPr>
        <w:rPr>
          <w:rFonts w:ascii="Verdana" w:hAnsi="Verdana" w:cs="Arial"/>
          <w:b/>
          <w:color w:val="2E74B5" w:themeColor="accent1" w:themeShade="BF"/>
          <w:sz w:val="32"/>
          <w:szCs w:val="32"/>
          <w:u w:val="single"/>
          <w:lang w:val="lv-LV"/>
        </w:rPr>
      </w:pPr>
    </w:p>
    <w:p w:rsidR="00DE43E5" w:rsidRDefault="00DE43E5" w:rsidP="00E90C3E">
      <w:pPr>
        <w:rPr>
          <w:rFonts w:ascii="Verdana" w:hAnsi="Verdana" w:cs="Arial"/>
          <w:b/>
          <w:color w:val="2E74B5" w:themeColor="accent1" w:themeShade="BF"/>
          <w:sz w:val="32"/>
          <w:szCs w:val="32"/>
          <w:u w:val="single"/>
          <w:lang w:val="lv-LV"/>
        </w:rPr>
      </w:pPr>
    </w:p>
    <w:p w:rsidR="00566964" w:rsidRPr="00B55F6E" w:rsidRDefault="00B55F6E" w:rsidP="00E90C3E">
      <w:pPr>
        <w:rPr>
          <w:rFonts w:ascii="Tahoma" w:hAnsi="Tahoma" w:cs="Tahoma"/>
          <w:sz w:val="20"/>
          <w:szCs w:val="20"/>
          <w:lang w:val="lv-LV"/>
        </w:rPr>
      </w:pPr>
      <w:r>
        <w:rPr>
          <w:rFonts w:ascii="Verdana" w:hAnsi="Verdana" w:cs="Arial"/>
          <w:b/>
          <w:color w:val="2E74B5" w:themeColor="accent1" w:themeShade="BF"/>
          <w:sz w:val="32"/>
          <w:szCs w:val="32"/>
          <w:u w:val="single"/>
          <w:lang w:val="lv-LV"/>
        </w:rPr>
        <w:br/>
      </w:r>
      <w:r w:rsidR="00601193">
        <w:rPr>
          <w:rFonts w:ascii="Tahoma" w:hAnsi="Tahoma" w:cs="Tahoma"/>
          <w:sz w:val="20"/>
          <w:szCs w:val="20"/>
          <w:lang w:val="lv-LV"/>
        </w:rPr>
        <w:br/>
      </w:r>
      <w:r>
        <w:rPr>
          <w:rFonts w:ascii="Tahoma" w:hAnsi="Tahoma" w:cs="Tahoma"/>
          <w:sz w:val="20"/>
          <w:szCs w:val="20"/>
          <w:lang w:val="lv-LV"/>
        </w:rPr>
        <w:br/>
      </w:r>
      <w:r w:rsidR="00566964">
        <w:rPr>
          <w:rFonts w:ascii="Tahoma" w:hAnsi="Tahoma" w:cs="Tahoma"/>
          <w:sz w:val="20"/>
          <w:szCs w:val="20"/>
          <w:lang w:val="lv-LV"/>
        </w:rPr>
        <w:t>E</w:t>
      </w:r>
      <w:r w:rsidR="00566964" w:rsidRPr="00B47FF0">
        <w:rPr>
          <w:rFonts w:ascii="Tahoma" w:hAnsi="Tahoma" w:cs="Tahoma"/>
          <w:sz w:val="20"/>
          <w:szCs w:val="20"/>
          <w:lang w:val="lv-LV"/>
        </w:rPr>
        <w:t>kskursij</w:t>
      </w:r>
      <w:r w:rsidR="00566964">
        <w:rPr>
          <w:rFonts w:ascii="Tahoma" w:hAnsi="Tahoma" w:cs="Tahoma"/>
          <w:sz w:val="20"/>
          <w:szCs w:val="20"/>
          <w:lang w:val="lv-LV"/>
        </w:rPr>
        <w:t>as</w:t>
      </w:r>
      <w:r w:rsidR="00566964" w:rsidRPr="00B47FF0">
        <w:rPr>
          <w:rFonts w:ascii="Tahoma" w:hAnsi="Tahoma" w:cs="Tahoma"/>
          <w:sz w:val="20"/>
          <w:szCs w:val="20"/>
          <w:lang w:val="lv-LV"/>
        </w:rPr>
        <w:t xml:space="preserve"> cenā ir </w:t>
      </w:r>
      <w:r w:rsidR="00566964" w:rsidRPr="009D6F34">
        <w:rPr>
          <w:rFonts w:ascii="Tahoma" w:hAnsi="Tahoma" w:cs="Tahoma"/>
          <w:sz w:val="20"/>
          <w:szCs w:val="20"/>
          <w:lang w:val="lv-LV"/>
        </w:rPr>
        <w:t xml:space="preserve">iekļauts </w:t>
      </w:r>
      <w:r w:rsidR="00566964" w:rsidRPr="009D6F34">
        <w:rPr>
          <w:rFonts w:ascii="Tahoma" w:hAnsi="Tahoma" w:cs="Tahoma"/>
          <w:color w:val="auto"/>
          <w:sz w:val="20"/>
          <w:szCs w:val="20"/>
          <w:lang w:val="lv-LV"/>
        </w:rPr>
        <w:t>transports,</w:t>
      </w:r>
      <w:r w:rsidR="00566964">
        <w:rPr>
          <w:rFonts w:ascii="Tahoma" w:hAnsi="Tahoma" w:cs="Tahoma"/>
          <w:color w:val="auto"/>
          <w:sz w:val="20"/>
          <w:szCs w:val="20"/>
          <w:lang w:val="lv-LV"/>
        </w:rPr>
        <w:t xml:space="preserve"> brauciens ar kuģīti,</w:t>
      </w:r>
      <w:r w:rsidR="00566964" w:rsidRPr="009D6F34">
        <w:rPr>
          <w:rFonts w:ascii="Tahoma" w:hAnsi="Tahoma" w:cs="Tahoma"/>
          <w:color w:val="auto"/>
          <w:sz w:val="20"/>
          <w:szCs w:val="20"/>
          <w:lang w:val="lv-LV"/>
        </w:rPr>
        <w:t xml:space="preserve"> gida pakalpojumi</w:t>
      </w:r>
      <w:r w:rsidR="00566964">
        <w:rPr>
          <w:rFonts w:ascii="Tahoma" w:hAnsi="Tahoma" w:cs="Tahoma"/>
          <w:color w:val="auto"/>
          <w:sz w:val="20"/>
          <w:szCs w:val="20"/>
          <w:lang w:val="lv-LV"/>
        </w:rPr>
        <w:t>, pusdienas zvejnieku ciematā</w:t>
      </w:r>
      <w:r>
        <w:rPr>
          <w:rFonts w:ascii="Tahoma" w:hAnsi="Tahoma" w:cs="Tahoma"/>
          <w:color w:val="auto"/>
          <w:sz w:val="20"/>
          <w:szCs w:val="20"/>
          <w:lang w:val="lv-LV"/>
        </w:rPr>
        <w:t xml:space="preserve">. </w:t>
      </w:r>
      <w:r w:rsidR="00566964">
        <w:rPr>
          <w:rFonts w:ascii="Tahoma" w:hAnsi="Tahoma" w:cs="Tahoma"/>
          <w:sz w:val="20"/>
          <w:szCs w:val="20"/>
          <w:lang w:val="lv-LV"/>
        </w:rPr>
        <w:t xml:space="preserve">Ekskursijas kopējais ilgums </w:t>
      </w:r>
      <w:r w:rsidR="00DB31FB">
        <w:rPr>
          <w:rFonts w:ascii="Tahoma" w:hAnsi="Tahoma" w:cs="Tahoma"/>
          <w:sz w:val="20"/>
          <w:szCs w:val="20"/>
          <w:lang w:val="lv-LV"/>
        </w:rPr>
        <w:t>–</w:t>
      </w:r>
      <w:r>
        <w:rPr>
          <w:rFonts w:ascii="Tahoma" w:hAnsi="Tahoma" w:cs="Tahoma"/>
          <w:sz w:val="20"/>
          <w:szCs w:val="20"/>
          <w:lang w:val="lv-LV"/>
        </w:rPr>
        <w:t xml:space="preserve"> ap</w:t>
      </w:r>
      <w:r w:rsidR="00566964">
        <w:rPr>
          <w:rFonts w:ascii="Tahoma" w:hAnsi="Tahoma" w:cs="Tahoma"/>
          <w:sz w:val="20"/>
          <w:szCs w:val="20"/>
          <w:lang w:val="lv-LV"/>
        </w:rPr>
        <w:t xml:space="preserve"> 10 stundām. </w:t>
      </w:r>
      <w:r w:rsidR="00566964">
        <w:rPr>
          <w:rFonts w:ascii="Tahoma" w:hAnsi="Tahoma" w:cs="Tahoma"/>
          <w:sz w:val="20"/>
          <w:szCs w:val="20"/>
          <w:lang w:val="lv-LV"/>
        </w:rPr>
        <w:br/>
      </w:r>
      <w:r>
        <w:rPr>
          <w:rFonts w:ascii="Tahoma" w:hAnsi="Tahoma" w:cs="Tahoma"/>
          <w:sz w:val="20"/>
          <w:szCs w:val="20"/>
          <w:lang w:val="lv-LV"/>
        </w:rPr>
        <w:t>Atgriešanās</w:t>
      </w:r>
      <w:r w:rsidR="00566964">
        <w:rPr>
          <w:rFonts w:ascii="Tahoma" w:hAnsi="Tahoma" w:cs="Tahoma"/>
          <w:sz w:val="20"/>
          <w:szCs w:val="20"/>
          <w:lang w:val="lv-LV"/>
        </w:rPr>
        <w:t xml:space="preserve"> viesnīcā, </w:t>
      </w:r>
      <w:r>
        <w:rPr>
          <w:rFonts w:ascii="Tahoma" w:hAnsi="Tahoma" w:cs="Tahoma"/>
          <w:sz w:val="20"/>
          <w:szCs w:val="20"/>
          <w:lang w:val="lv-LV"/>
        </w:rPr>
        <w:t xml:space="preserve">vakariņas, </w:t>
      </w:r>
      <w:r w:rsidR="00566964">
        <w:rPr>
          <w:rFonts w:ascii="Tahoma" w:hAnsi="Tahoma" w:cs="Tahoma"/>
          <w:sz w:val="20"/>
          <w:szCs w:val="20"/>
          <w:lang w:val="lv-LV"/>
        </w:rPr>
        <w:t>brī</w:t>
      </w:r>
      <w:r w:rsidR="00566964" w:rsidRPr="00076678">
        <w:rPr>
          <w:rFonts w:ascii="Tahoma" w:hAnsi="Tahoma" w:cs="Tahoma"/>
          <w:sz w:val="20"/>
          <w:szCs w:val="20"/>
          <w:lang w:val="lv-LV"/>
        </w:rPr>
        <w:t>vais laiks.</w:t>
      </w:r>
    </w:p>
    <w:p w:rsidR="00355A53" w:rsidRPr="002710BB" w:rsidRDefault="00FF2F53" w:rsidP="002710BB">
      <w:pPr>
        <w:spacing w:line="240" w:lineRule="auto"/>
        <w:rPr>
          <w:rFonts w:ascii="Tahoma" w:hAnsi="Tahoma" w:cs="Tahoma"/>
          <w:sz w:val="20"/>
          <w:szCs w:val="20"/>
          <w:lang w:val="lv-LV"/>
        </w:rPr>
      </w:pPr>
      <w:r>
        <w:rPr>
          <w:rFonts w:ascii="Verdana" w:hAnsi="Verdana" w:cs="Arial"/>
          <w:b/>
          <w:color w:val="2E74B5" w:themeColor="accent1" w:themeShade="BF"/>
          <w:sz w:val="32"/>
          <w:szCs w:val="32"/>
          <w:u w:val="single"/>
          <w:lang w:val="lv-LV"/>
        </w:rPr>
        <w:lastRenderedPageBreak/>
        <w:t xml:space="preserve">6. diena, </w:t>
      </w:r>
      <w:r w:rsidR="00B55F6E">
        <w:rPr>
          <w:rFonts w:ascii="Verdana" w:hAnsi="Verdana" w:cs="Arial"/>
          <w:b/>
          <w:color w:val="2E74B5" w:themeColor="accent1" w:themeShade="BF"/>
          <w:sz w:val="32"/>
          <w:szCs w:val="32"/>
          <w:u w:val="single"/>
          <w:lang w:val="lv-LV"/>
        </w:rPr>
        <w:t>26</w:t>
      </w:r>
      <w:r>
        <w:rPr>
          <w:rFonts w:ascii="Verdana" w:hAnsi="Verdana" w:cs="Arial"/>
          <w:b/>
          <w:color w:val="2E74B5" w:themeColor="accent1" w:themeShade="BF"/>
          <w:sz w:val="32"/>
          <w:szCs w:val="32"/>
          <w:u w:val="single"/>
          <w:lang w:val="lv-LV"/>
        </w:rPr>
        <w:t xml:space="preserve">. maijs. </w:t>
      </w:r>
      <w:r w:rsidR="00B55F6E">
        <w:rPr>
          <w:rFonts w:ascii="Verdana" w:hAnsi="Verdana" w:cs="Arial"/>
          <w:b/>
          <w:color w:val="2E74B5" w:themeColor="accent1" w:themeShade="BF"/>
          <w:sz w:val="32"/>
          <w:szCs w:val="32"/>
          <w:u w:val="single"/>
          <w:lang w:val="lv-LV"/>
        </w:rPr>
        <w:t>Ekskursija u</w:t>
      </w:r>
      <w:r w:rsidR="00DB31FB">
        <w:rPr>
          <w:rFonts w:ascii="Verdana" w:hAnsi="Verdana" w:cs="Arial"/>
          <w:b/>
          <w:color w:val="2E74B5" w:themeColor="accent1" w:themeShade="BF"/>
          <w:sz w:val="32"/>
          <w:szCs w:val="32"/>
          <w:u w:val="single"/>
          <w:lang w:val="lv-LV"/>
        </w:rPr>
        <w:t>z Olimpa kalna virsotni (2365 m</w:t>
      </w:r>
      <w:r w:rsidR="00B55F6E">
        <w:rPr>
          <w:rFonts w:ascii="Verdana" w:hAnsi="Verdana" w:cs="Arial"/>
          <w:b/>
          <w:color w:val="2E74B5" w:themeColor="accent1" w:themeShade="BF"/>
          <w:sz w:val="32"/>
          <w:szCs w:val="32"/>
          <w:u w:val="single"/>
          <w:lang w:val="lv-LV"/>
        </w:rPr>
        <w:t>) ar gaisa tramvaju.</w:t>
      </w:r>
      <w:r>
        <w:rPr>
          <w:rFonts w:ascii="Verdana" w:hAnsi="Verdana" w:cs="Arial"/>
          <w:b/>
          <w:color w:val="2E74B5" w:themeColor="accent1" w:themeShade="BF"/>
          <w:sz w:val="32"/>
          <w:szCs w:val="32"/>
          <w:u w:val="single"/>
          <w:lang w:val="lv-LV"/>
        </w:rPr>
        <w:br/>
      </w:r>
      <w:r>
        <w:rPr>
          <w:rFonts w:ascii="Tahoma" w:hAnsi="Tahoma" w:cs="Tahoma"/>
          <w:sz w:val="18"/>
          <w:szCs w:val="18"/>
          <w:lang w:val="lv-LV"/>
        </w:rPr>
        <w:t>(par papildu</w:t>
      </w:r>
      <w:r w:rsidRPr="00F23ED1">
        <w:rPr>
          <w:rFonts w:ascii="Tahoma" w:hAnsi="Tahoma" w:cs="Tahoma"/>
          <w:sz w:val="18"/>
          <w:szCs w:val="18"/>
          <w:lang w:val="lv-LV"/>
        </w:rPr>
        <w:t xml:space="preserve"> samaksu </w:t>
      </w:r>
      <w:r>
        <w:rPr>
          <w:rFonts w:ascii="Tahoma" w:hAnsi="Tahoma" w:cs="Tahoma"/>
          <w:sz w:val="18"/>
          <w:szCs w:val="18"/>
          <w:lang w:val="lv-LV"/>
        </w:rPr>
        <w:t>–</w:t>
      </w:r>
      <w:r w:rsidRPr="00F23ED1">
        <w:rPr>
          <w:rFonts w:ascii="Tahoma" w:hAnsi="Tahoma" w:cs="Tahoma"/>
          <w:sz w:val="18"/>
          <w:szCs w:val="18"/>
          <w:lang w:val="lv-LV"/>
        </w:rPr>
        <w:t xml:space="preserve"> </w:t>
      </w:r>
      <w:r w:rsidR="00B55F6E">
        <w:rPr>
          <w:rFonts w:ascii="Tahoma" w:hAnsi="Tahoma" w:cs="Tahoma"/>
          <w:sz w:val="18"/>
          <w:szCs w:val="18"/>
          <w:lang w:val="lv-LV"/>
        </w:rPr>
        <w:t>60</w:t>
      </w:r>
      <w:r w:rsidRPr="00F23ED1">
        <w:rPr>
          <w:rFonts w:ascii="Tahoma" w:hAnsi="Tahoma" w:cs="Tahoma"/>
          <w:sz w:val="18"/>
          <w:szCs w:val="18"/>
          <w:lang w:val="lv-LV"/>
        </w:rPr>
        <w:t xml:space="preserve"> EUR)</w:t>
      </w:r>
      <w:r>
        <w:rPr>
          <w:rFonts w:ascii="Tahoma" w:hAnsi="Tahoma" w:cs="Tahoma"/>
          <w:sz w:val="18"/>
          <w:szCs w:val="18"/>
          <w:lang w:val="lv-LV"/>
        </w:rPr>
        <w:t>*</w:t>
      </w:r>
      <w:r>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br/>
      </w:r>
      <w:r>
        <w:rPr>
          <w:rFonts w:ascii="Verdana" w:hAnsi="Verdana" w:cs="Arial"/>
          <w:b/>
          <w:color w:val="2E74B5" w:themeColor="accent1" w:themeShade="BF"/>
          <w:sz w:val="32"/>
          <w:szCs w:val="32"/>
          <w:u w:val="single"/>
          <w:lang w:val="lv-LV"/>
        </w:rPr>
        <w:br/>
      </w:r>
      <w:r w:rsidRPr="00EB2271">
        <w:rPr>
          <w:rFonts w:ascii="Tahoma" w:hAnsi="Tahoma" w:cs="Tahoma"/>
          <w:sz w:val="20"/>
          <w:szCs w:val="20"/>
          <w:lang w:val="lv-LV"/>
        </w:rPr>
        <w:t>Brokastis.</w:t>
      </w:r>
      <w:r>
        <w:rPr>
          <w:rFonts w:ascii="Tahoma" w:hAnsi="Tahoma" w:cs="Tahoma"/>
          <w:sz w:val="20"/>
          <w:szCs w:val="20"/>
          <w:lang w:val="lv-LV"/>
        </w:rPr>
        <w:t xml:space="preserve"> Izbraukšana no viesnīcas </w:t>
      </w:r>
    </w:p>
    <w:p w:rsidR="002710BB" w:rsidRPr="002710BB" w:rsidRDefault="002710BB" w:rsidP="002710BB">
      <w:pPr>
        <w:pStyle w:val="NormalWeb"/>
        <w:shd w:val="clear" w:color="auto" w:fill="FFFFFF"/>
        <w:spacing w:beforeAutospacing="0" w:after="150" w:afterAutospacing="0"/>
        <w:rPr>
          <w:rFonts w:ascii="Tahoma" w:eastAsiaTheme="minorHAnsi" w:hAnsi="Tahoma" w:cs="Tahoma"/>
          <w:sz w:val="20"/>
          <w:szCs w:val="20"/>
          <w:lang w:val="lv-LV"/>
        </w:rPr>
      </w:pPr>
      <w:r>
        <w:rPr>
          <w:rFonts w:ascii="Tahoma" w:eastAsiaTheme="minorHAnsi" w:hAnsi="Tahoma" w:cs="Tahoma"/>
          <w:sz w:val="20"/>
          <w:szCs w:val="20"/>
          <w:lang w:val="lv-LV"/>
        </w:rPr>
        <w:t>Gribat</w:t>
      </w:r>
      <w:r w:rsidR="00B55F6E" w:rsidRPr="002710BB">
        <w:rPr>
          <w:rFonts w:ascii="Tahoma" w:eastAsiaTheme="minorHAnsi" w:hAnsi="Tahoma" w:cs="Tahoma"/>
          <w:sz w:val="20"/>
          <w:szCs w:val="20"/>
          <w:lang w:val="lv-LV"/>
        </w:rPr>
        <w:t xml:space="preserve"> pabūt virs mākoņiem</w:t>
      </w:r>
      <w:r w:rsidR="00DB31FB">
        <w:rPr>
          <w:rFonts w:ascii="Tahoma" w:eastAsiaTheme="minorHAnsi" w:hAnsi="Tahoma" w:cs="Tahoma"/>
          <w:sz w:val="20"/>
          <w:szCs w:val="20"/>
          <w:lang w:val="lv-LV"/>
        </w:rPr>
        <w:t>,</w:t>
      </w:r>
      <w:r w:rsidR="00401393">
        <w:rPr>
          <w:rFonts w:ascii="Tahoma" w:eastAsiaTheme="minorHAnsi" w:hAnsi="Tahoma" w:cs="Tahoma"/>
          <w:sz w:val="20"/>
          <w:szCs w:val="20"/>
          <w:lang w:val="lv-LV"/>
        </w:rPr>
        <w:t xml:space="preserve"> ne</w:t>
      </w:r>
      <w:r w:rsidR="00DB31FB">
        <w:rPr>
          <w:rFonts w:ascii="Tahoma" w:eastAsiaTheme="minorHAnsi" w:hAnsi="Tahoma" w:cs="Tahoma"/>
          <w:sz w:val="20"/>
          <w:szCs w:val="20"/>
          <w:lang w:val="lv-LV"/>
        </w:rPr>
        <w:t>atrodoties</w:t>
      </w:r>
      <w:r w:rsidR="00401393">
        <w:rPr>
          <w:rFonts w:ascii="Tahoma" w:eastAsiaTheme="minorHAnsi" w:hAnsi="Tahoma" w:cs="Tahoma"/>
          <w:sz w:val="20"/>
          <w:szCs w:val="20"/>
          <w:lang w:val="lv-LV"/>
        </w:rPr>
        <w:t xml:space="preserve"> lidmašīnā? Oli</w:t>
      </w:r>
      <w:r w:rsidR="00B55F6E" w:rsidRPr="002710BB">
        <w:rPr>
          <w:rFonts w:ascii="Tahoma" w:eastAsiaTheme="minorHAnsi" w:hAnsi="Tahoma" w:cs="Tahoma"/>
          <w:sz w:val="20"/>
          <w:szCs w:val="20"/>
          <w:lang w:val="lv-LV"/>
        </w:rPr>
        <w:t>mp</w:t>
      </w:r>
      <w:r>
        <w:rPr>
          <w:rFonts w:ascii="Tahoma" w:eastAsiaTheme="minorHAnsi" w:hAnsi="Tahoma" w:cs="Tahoma"/>
          <w:sz w:val="20"/>
          <w:szCs w:val="20"/>
          <w:lang w:val="lv-LV"/>
        </w:rPr>
        <w:t>a</w:t>
      </w:r>
      <w:r w:rsidR="00B55F6E" w:rsidRPr="002710BB">
        <w:rPr>
          <w:rFonts w:ascii="Tahoma" w:eastAsiaTheme="minorHAnsi" w:hAnsi="Tahoma" w:cs="Tahoma"/>
          <w:sz w:val="20"/>
          <w:szCs w:val="20"/>
          <w:lang w:val="lv-LV"/>
        </w:rPr>
        <w:t xml:space="preserve"> kalns ir viens no augstākajiem </w:t>
      </w:r>
      <w:r>
        <w:rPr>
          <w:rFonts w:ascii="Tahoma" w:eastAsiaTheme="minorHAnsi" w:hAnsi="Tahoma" w:cs="Tahoma"/>
          <w:sz w:val="20"/>
          <w:szCs w:val="20"/>
          <w:lang w:val="lv-LV"/>
        </w:rPr>
        <w:t>reģionā.</w:t>
      </w:r>
      <w:r>
        <w:rPr>
          <w:rFonts w:ascii="Tahoma" w:eastAsiaTheme="minorHAnsi" w:hAnsi="Tahoma" w:cs="Tahoma"/>
          <w:sz w:val="20"/>
          <w:szCs w:val="20"/>
          <w:lang w:val="lv-LV"/>
        </w:rPr>
        <w:br/>
      </w:r>
      <w:r w:rsidRPr="002710BB">
        <w:rPr>
          <w:rFonts w:ascii="Tahoma" w:eastAsiaTheme="minorHAnsi" w:hAnsi="Tahoma" w:cs="Tahoma"/>
          <w:sz w:val="20"/>
          <w:szCs w:val="20"/>
          <w:lang w:val="lv-LV"/>
        </w:rPr>
        <w:t>Ceļ</w:t>
      </w:r>
      <w:r w:rsidR="00DB31FB">
        <w:rPr>
          <w:rFonts w:ascii="Tahoma" w:eastAsiaTheme="minorHAnsi" w:hAnsi="Tahoma" w:cs="Tahoma"/>
          <w:sz w:val="20"/>
          <w:szCs w:val="20"/>
          <w:lang w:val="lv-LV"/>
        </w:rPr>
        <w:t>ā</w:t>
      </w:r>
      <w:r w:rsidRPr="002710BB">
        <w:rPr>
          <w:rFonts w:ascii="Tahoma" w:eastAsiaTheme="minorHAnsi" w:hAnsi="Tahoma" w:cs="Tahoma"/>
          <w:sz w:val="20"/>
          <w:szCs w:val="20"/>
          <w:lang w:val="lv-LV"/>
        </w:rPr>
        <w:t xml:space="preserve"> augšup </w:t>
      </w:r>
      <w:r w:rsidR="00DB31FB">
        <w:rPr>
          <w:rFonts w:ascii="Tahoma" w:eastAsiaTheme="minorHAnsi" w:hAnsi="Tahoma" w:cs="Tahoma"/>
          <w:sz w:val="20"/>
          <w:szCs w:val="20"/>
          <w:lang w:val="lv-LV"/>
        </w:rPr>
        <w:t>dosieties</w:t>
      </w:r>
      <w:r w:rsidRPr="002710BB">
        <w:rPr>
          <w:rFonts w:ascii="Tahoma" w:eastAsiaTheme="minorHAnsi" w:hAnsi="Tahoma" w:cs="Tahoma"/>
          <w:sz w:val="20"/>
          <w:szCs w:val="20"/>
          <w:lang w:val="lv-LV"/>
        </w:rPr>
        <w:t xml:space="preserve"> gaisa tramvajā, bauciens ir 1639 m stāvs un ilgst 10</w:t>
      </w:r>
      <w:r w:rsidR="00DB31FB" w:rsidRPr="002710BB">
        <w:rPr>
          <w:rFonts w:ascii="Tahoma" w:eastAsiaTheme="minorHAnsi" w:hAnsi="Tahoma" w:cs="Tahoma"/>
          <w:sz w:val="20"/>
          <w:szCs w:val="20"/>
          <w:lang w:val="lv-LV"/>
        </w:rPr>
        <w:t>–</w:t>
      </w:r>
      <w:r w:rsidRPr="002710BB">
        <w:rPr>
          <w:rFonts w:ascii="Tahoma" w:eastAsiaTheme="minorHAnsi" w:hAnsi="Tahoma" w:cs="Tahoma"/>
          <w:sz w:val="20"/>
          <w:szCs w:val="20"/>
          <w:lang w:val="lv-LV"/>
        </w:rPr>
        <w:t>15</w:t>
      </w:r>
      <w:r w:rsidR="00952423">
        <w:rPr>
          <w:rFonts w:ascii="Tahoma" w:eastAsiaTheme="minorHAnsi" w:hAnsi="Tahoma" w:cs="Tahoma"/>
          <w:sz w:val="20"/>
          <w:szCs w:val="20"/>
          <w:lang w:val="lv-LV"/>
        </w:rPr>
        <w:t xml:space="preserve"> </w:t>
      </w:r>
      <w:r w:rsidR="00DB31FB">
        <w:rPr>
          <w:rFonts w:ascii="Tahoma" w:eastAsiaTheme="minorHAnsi" w:hAnsi="Tahoma" w:cs="Tahoma"/>
          <w:sz w:val="20"/>
          <w:szCs w:val="20"/>
          <w:lang w:val="lv-LV"/>
        </w:rPr>
        <w:t>min.</w:t>
      </w:r>
      <w:r w:rsidRPr="002710BB">
        <w:rPr>
          <w:rFonts w:ascii="Tahoma" w:eastAsiaTheme="minorHAnsi" w:hAnsi="Tahoma" w:cs="Tahoma"/>
          <w:sz w:val="20"/>
          <w:szCs w:val="20"/>
          <w:lang w:val="lv-LV"/>
        </w:rPr>
        <w:t xml:space="preserve"> atkarībā no laika apstākļiem</w:t>
      </w:r>
      <w:r>
        <w:rPr>
          <w:rFonts w:ascii="Tahoma" w:eastAsiaTheme="minorHAnsi" w:hAnsi="Tahoma" w:cs="Tahoma"/>
          <w:sz w:val="20"/>
          <w:szCs w:val="20"/>
          <w:lang w:val="lv-LV"/>
        </w:rPr>
        <w:t xml:space="preserve">. </w:t>
      </w:r>
      <w:r w:rsidRPr="002710BB">
        <w:rPr>
          <w:rFonts w:ascii="Tahoma" w:eastAsiaTheme="minorHAnsi" w:hAnsi="Tahoma" w:cs="Tahoma"/>
          <w:sz w:val="20"/>
          <w:szCs w:val="20"/>
          <w:lang w:val="lv-LV"/>
        </w:rPr>
        <w:t xml:space="preserve">Kopumā tramvaja līnija ir 4350 m, un </w:t>
      </w:r>
      <w:r w:rsidR="00DB31FB">
        <w:rPr>
          <w:rFonts w:ascii="Tahoma" w:eastAsiaTheme="minorHAnsi" w:hAnsi="Tahoma" w:cs="Tahoma"/>
          <w:sz w:val="20"/>
          <w:szCs w:val="20"/>
          <w:lang w:val="lv-LV"/>
        </w:rPr>
        <w:t>tā ir</w:t>
      </w:r>
      <w:r w:rsidRPr="002710BB">
        <w:rPr>
          <w:rFonts w:ascii="Tahoma" w:eastAsiaTheme="minorHAnsi" w:hAnsi="Tahoma" w:cs="Tahoma"/>
          <w:sz w:val="20"/>
          <w:szCs w:val="20"/>
          <w:lang w:val="lv-LV"/>
        </w:rPr>
        <w:t xml:space="preserve"> garākā Eiropā.</w:t>
      </w:r>
      <w:r>
        <w:rPr>
          <w:rFonts w:ascii="Tahoma" w:eastAsiaTheme="minorHAnsi" w:hAnsi="Tahoma" w:cs="Tahoma"/>
          <w:sz w:val="20"/>
          <w:szCs w:val="20"/>
          <w:lang w:val="lv-LV"/>
        </w:rPr>
        <w:br/>
      </w:r>
      <w:r w:rsidR="00B55F6E" w:rsidRPr="002710BB">
        <w:rPr>
          <w:rFonts w:ascii="Tahoma" w:eastAsiaTheme="minorHAnsi" w:hAnsi="Tahoma" w:cs="Tahoma"/>
          <w:sz w:val="20"/>
          <w:szCs w:val="20"/>
          <w:lang w:val="lv-LV"/>
        </w:rPr>
        <w:t>No novembra līdz j</w:t>
      </w:r>
      <w:r>
        <w:rPr>
          <w:rFonts w:ascii="Tahoma" w:eastAsiaTheme="minorHAnsi" w:hAnsi="Tahoma" w:cs="Tahoma"/>
          <w:sz w:val="20"/>
          <w:szCs w:val="20"/>
          <w:lang w:val="lv-LV"/>
        </w:rPr>
        <w:t>ūnijam kalna virsotne ir sniegā</w:t>
      </w:r>
      <w:r w:rsidR="00B55F6E" w:rsidRPr="002710BB">
        <w:rPr>
          <w:rFonts w:ascii="Tahoma" w:eastAsiaTheme="minorHAnsi" w:hAnsi="Tahoma" w:cs="Tahoma"/>
          <w:sz w:val="20"/>
          <w:szCs w:val="20"/>
          <w:lang w:val="lv-LV"/>
        </w:rPr>
        <w:t>!</w:t>
      </w:r>
      <w:r>
        <w:rPr>
          <w:rFonts w:ascii="Tahoma" w:eastAsiaTheme="minorHAnsi" w:hAnsi="Tahoma" w:cs="Tahoma"/>
          <w:sz w:val="20"/>
          <w:szCs w:val="20"/>
          <w:lang w:val="lv-LV"/>
        </w:rPr>
        <w:t xml:space="preserve"> Dažu stundu laikā </w:t>
      </w:r>
      <w:r w:rsidR="00DB31FB">
        <w:rPr>
          <w:rFonts w:ascii="Tahoma" w:eastAsiaTheme="minorHAnsi" w:hAnsi="Tahoma" w:cs="Tahoma"/>
          <w:sz w:val="20"/>
          <w:szCs w:val="20"/>
          <w:lang w:val="lv-LV"/>
        </w:rPr>
        <w:t>j</w:t>
      </w:r>
      <w:r>
        <w:rPr>
          <w:rFonts w:ascii="Tahoma" w:eastAsiaTheme="minorHAnsi" w:hAnsi="Tahoma" w:cs="Tahoma"/>
          <w:sz w:val="20"/>
          <w:szCs w:val="20"/>
          <w:lang w:val="lv-LV"/>
        </w:rPr>
        <w:t>ūs varat izbaudīt milzīgu kontrastu.</w:t>
      </w:r>
      <w:r>
        <w:rPr>
          <w:rFonts w:ascii="Tahoma" w:eastAsiaTheme="minorHAnsi" w:hAnsi="Tahoma" w:cs="Tahoma"/>
          <w:sz w:val="20"/>
          <w:szCs w:val="20"/>
          <w:lang w:val="lv-LV"/>
        </w:rPr>
        <w:br/>
        <w:t xml:space="preserve">Lejā pie jūras karsta saule, </w:t>
      </w:r>
      <w:r w:rsidR="00DB31FB">
        <w:rPr>
          <w:rFonts w:ascii="Tahoma" w:eastAsiaTheme="minorHAnsi" w:hAnsi="Tahoma" w:cs="Tahoma"/>
          <w:sz w:val="20"/>
          <w:szCs w:val="20"/>
          <w:lang w:val="lv-LV"/>
        </w:rPr>
        <w:t xml:space="preserve">bet </w:t>
      </w:r>
      <w:r>
        <w:rPr>
          <w:rFonts w:ascii="Tahoma" w:eastAsiaTheme="minorHAnsi" w:hAnsi="Tahoma" w:cs="Tahoma"/>
          <w:sz w:val="20"/>
          <w:szCs w:val="20"/>
          <w:lang w:val="lv-LV"/>
        </w:rPr>
        <w:t>kalnā sniegs (ņemiet līdzi siltāku apgērbu)!</w:t>
      </w:r>
    </w:p>
    <w:p w:rsidR="00B55F6E" w:rsidRDefault="002710BB" w:rsidP="00952423">
      <w:pPr>
        <w:pStyle w:val="NormalWeb"/>
        <w:shd w:val="clear" w:color="auto" w:fill="FFFFFF"/>
        <w:spacing w:beforeAutospacing="0" w:after="150" w:afterAutospacing="0"/>
        <w:rPr>
          <w:rFonts w:ascii="Tahoma" w:eastAsiaTheme="minorHAnsi" w:hAnsi="Tahoma" w:cs="Tahoma"/>
          <w:sz w:val="20"/>
          <w:szCs w:val="20"/>
          <w:lang w:val="lv-LV"/>
        </w:rPr>
      </w:pPr>
      <w:r>
        <w:rPr>
          <w:rFonts w:ascii="Tahoma" w:eastAsiaTheme="minorHAnsi" w:hAnsi="Tahoma" w:cs="Tahoma"/>
          <w:sz w:val="20"/>
          <w:szCs w:val="20"/>
          <w:lang w:val="lv-LV"/>
        </w:rPr>
        <w:t>No kalna virsotnes</w:t>
      </w:r>
      <w:r w:rsidR="00B55F6E" w:rsidRPr="002710BB">
        <w:rPr>
          <w:rFonts w:ascii="Tahoma" w:eastAsiaTheme="minorHAnsi" w:hAnsi="Tahoma" w:cs="Tahoma"/>
          <w:sz w:val="20"/>
          <w:szCs w:val="20"/>
          <w:lang w:val="lv-LV"/>
        </w:rPr>
        <w:t xml:space="preserve"> paveras burtiski </w:t>
      </w:r>
      <w:r w:rsidR="00DB31FB">
        <w:rPr>
          <w:rFonts w:ascii="Tahoma" w:eastAsiaTheme="minorHAnsi" w:hAnsi="Tahoma" w:cs="Tahoma"/>
          <w:sz w:val="20"/>
          <w:szCs w:val="20"/>
          <w:lang w:val="lv-LV"/>
        </w:rPr>
        <w:t xml:space="preserve">elpu aizraujošs skats </w:t>
      </w:r>
      <w:r w:rsidR="00B55F6E" w:rsidRPr="002710BB">
        <w:rPr>
          <w:rFonts w:ascii="Tahoma" w:eastAsiaTheme="minorHAnsi" w:hAnsi="Tahoma" w:cs="Tahoma"/>
          <w:sz w:val="20"/>
          <w:szCs w:val="20"/>
          <w:lang w:val="lv-LV"/>
        </w:rPr>
        <w:t xml:space="preserve">– sniegoti kalni, jūra un mākoņi. Ir lietas, ko izstāstīt un </w:t>
      </w:r>
      <w:r>
        <w:rPr>
          <w:rFonts w:ascii="Tahoma" w:eastAsiaTheme="minorHAnsi" w:hAnsi="Tahoma" w:cs="Tahoma"/>
          <w:sz w:val="20"/>
          <w:szCs w:val="20"/>
          <w:lang w:val="lv-LV"/>
        </w:rPr>
        <w:t>nofotogr</w:t>
      </w:r>
      <w:r w:rsidR="00DB31FB">
        <w:rPr>
          <w:rFonts w:ascii="Tahoma" w:eastAsiaTheme="minorHAnsi" w:hAnsi="Tahoma" w:cs="Tahoma"/>
          <w:sz w:val="20"/>
          <w:szCs w:val="20"/>
          <w:lang w:val="lv-LV"/>
        </w:rPr>
        <w:t>a</w:t>
      </w:r>
      <w:r>
        <w:rPr>
          <w:rFonts w:ascii="Tahoma" w:eastAsiaTheme="minorHAnsi" w:hAnsi="Tahoma" w:cs="Tahoma"/>
          <w:sz w:val="20"/>
          <w:szCs w:val="20"/>
          <w:lang w:val="lv-LV"/>
        </w:rPr>
        <w:t xml:space="preserve">fēt nevar </w:t>
      </w:r>
      <w:r w:rsidR="00DB31FB">
        <w:rPr>
          <w:rFonts w:ascii="Tahoma" w:eastAsiaTheme="minorHAnsi" w:hAnsi="Tahoma" w:cs="Tahoma"/>
          <w:sz w:val="20"/>
          <w:szCs w:val="20"/>
          <w:lang w:val="lv-LV"/>
        </w:rPr>
        <w:t>–</w:t>
      </w:r>
      <w:r w:rsidR="00B55F6E" w:rsidRPr="002710BB">
        <w:rPr>
          <w:rFonts w:ascii="Tahoma" w:eastAsiaTheme="minorHAnsi" w:hAnsi="Tahoma" w:cs="Tahoma"/>
          <w:sz w:val="20"/>
          <w:szCs w:val="20"/>
          <w:lang w:val="lv-LV"/>
        </w:rPr>
        <w:t xml:space="preserve"> </w:t>
      </w:r>
      <w:r w:rsidR="00DB31FB">
        <w:rPr>
          <w:rFonts w:ascii="Tahoma" w:eastAsiaTheme="minorHAnsi" w:hAnsi="Tahoma" w:cs="Tahoma"/>
          <w:sz w:val="20"/>
          <w:szCs w:val="20"/>
          <w:lang w:val="lv-LV"/>
        </w:rPr>
        <w:t xml:space="preserve">tās </w:t>
      </w:r>
      <w:r w:rsidR="00B55F6E" w:rsidRPr="002710BB">
        <w:rPr>
          <w:rFonts w:ascii="Tahoma" w:eastAsiaTheme="minorHAnsi" w:hAnsi="Tahoma" w:cs="Tahoma"/>
          <w:sz w:val="20"/>
          <w:szCs w:val="20"/>
          <w:lang w:val="lv-LV"/>
        </w:rPr>
        <w:t>ir jāredz</w:t>
      </w:r>
      <w:r>
        <w:rPr>
          <w:rFonts w:ascii="Tahoma" w:eastAsiaTheme="minorHAnsi" w:hAnsi="Tahoma" w:cs="Tahoma"/>
          <w:sz w:val="20"/>
          <w:szCs w:val="20"/>
          <w:lang w:val="lv-LV"/>
        </w:rPr>
        <w:t xml:space="preserve"> paš</w:t>
      </w:r>
      <w:r w:rsidR="00DB31FB">
        <w:rPr>
          <w:rFonts w:ascii="Tahoma" w:eastAsiaTheme="minorHAnsi" w:hAnsi="Tahoma" w:cs="Tahoma"/>
          <w:sz w:val="20"/>
          <w:szCs w:val="20"/>
          <w:lang w:val="lv-LV"/>
        </w:rPr>
        <w:t>a</w:t>
      </w:r>
      <w:r>
        <w:rPr>
          <w:rFonts w:ascii="Tahoma" w:eastAsiaTheme="minorHAnsi" w:hAnsi="Tahoma" w:cs="Tahoma"/>
          <w:sz w:val="20"/>
          <w:szCs w:val="20"/>
          <w:lang w:val="lv-LV"/>
        </w:rPr>
        <w:t>m</w:t>
      </w:r>
      <w:r w:rsidR="00B55F6E" w:rsidRPr="002710BB">
        <w:rPr>
          <w:rFonts w:ascii="Tahoma" w:eastAsiaTheme="minorHAnsi" w:hAnsi="Tahoma" w:cs="Tahoma"/>
          <w:sz w:val="20"/>
          <w:szCs w:val="20"/>
          <w:lang w:val="lv-LV"/>
        </w:rPr>
        <w:t xml:space="preserve">. </w:t>
      </w: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r w:rsidRPr="000C58EF">
        <w:rPr>
          <w:rFonts w:ascii="Tahoma" w:eastAsiaTheme="minorHAnsi" w:hAnsi="Tahoma" w:cs="Tahoma"/>
          <w:noProof/>
          <w:sz w:val="20"/>
          <w:szCs w:val="20"/>
          <w:lang w:val="en-GB" w:eastAsia="en-GB"/>
        </w:rPr>
        <w:drawing>
          <wp:anchor distT="0" distB="0" distL="114300" distR="114300" simplePos="0" relativeHeight="251792384" behindDoc="1" locked="0" layoutInCell="1" allowOverlap="1" wp14:anchorId="29794B01" wp14:editId="2D3F3623">
            <wp:simplePos x="0" y="0"/>
            <wp:positionH relativeFrom="margin">
              <wp:posOffset>2886075</wp:posOffset>
            </wp:positionH>
            <wp:positionV relativeFrom="paragraph">
              <wp:posOffset>92075</wp:posOffset>
            </wp:positionV>
            <wp:extent cx="2687320" cy="1804670"/>
            <wp:effectExtent l="0" t="0" r="0" b="5080"/>
            <wp:wrapTight wrapText="bothSides">
              <wp:wrapPolygon edited="0">
                <wp:start x="0" y="0"/>
                <wp:lineTo x="0" y="21433"/>
                <wp:lineTo x="21437" y="21433"/>
                <wp:lineTo x="21437" y="0"/>
                <wp:lineTo x="0" y="0"/>
              </wp:wrapPolygon>
            </wp:wrapTight>
            <wp:docPr id="65" name="Picture 65" descr="C:\Users\eresg\Documents\VBFK\Bilances Akademija\Turcija\Mount-Tahtali-in-Anta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esg\Documents\VBFK\Bilances Akademija\Turcija\Mount-Tahtali-in-Antaly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732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8EF">
        <w:rPr>
          <w:rFonts w:ascii="Tahoma" w:eastAsiaTheme="minorHAnsi" w:hAnsi="Tahoma" w:cs="Tahoma"/>
          <w:noProof/>
          <w:sz w:val="20"/>
          <w:szCs w:val="20"/>
          <w:lang w:val="en-GB" w:eastAsia="en-GB"/>
        </w:rPr>
        <w:drawing>
          <wp:anchor distT="0" distB="0" distL="114300" distR="114300" simplePos="0" relativeHeight="251791360" behindDoc="1" locked="0" layoutInCell="1" allowOverlap="1" wp14:anchorId="6D0CAF35" wp14:editId="1AAA83EF">
            <wp:simplePos x="0" y="0"/>
            <wp:positionH relativeFrom="column">
              <wp:posOffset>31695</wp:posOffset>
            </wp:positionH>
            <wp:positionV relativeFrom="paragraph">
              <wp:posOffset>83709</wp:posOffset>
            </wp:positionV>
            <wp:extent cx="2753360" cy="1804670"/>
            <wp:effectExtent l="0" t="0" r="8890" b="5080"/>
            <wp:wrapTight wrapText="bothSides">
              <wp:wrapPolygon edited="0">
                <wp:start x="0" y="0"/>
                <wp:lineTo x="0" y="21433"/>
                <wp:lineTo x="21520" y="21433"/>
                <wp:lineTo x="21520" y="0"/>
                <wp:lineTo x="0" y="0"/>
              </wp:wrapPolygon>
            </wp:wrapTight>
            <wp:docPr id="63" name="Picture 63" descr="C:\Users\eresg\Documents\VBFK\Bilances Akademija\Turcija\Teleferic-Tahtali-236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esg\Documents\VBFK\Bilances Akademija\Turcija\Teleferic-Tahtali-2365m-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336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225661" w:rsidRDefault="002710BB"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r>
        <w:rPr>
          <w:rFonts w:ascii="Tahoma" w:eastAsiaTheme="minorHAnsi" w:hAnsi="Tahoma" w:cs="Tahoma"/>
          <w:sz w:val="20"/>
          <w:szCs w:val="20"/>
          <w:lang w:val="lv-LV"/>
        </w:rPr>
        <w:t xml:space="preserve">Nelielam ieskatam: </w:t>
      </w:r>
      <w:hyperlink r:id="rId48" w:history="1">
        <w:r w:rsidRPr="00952423">
          <w:rPr>
            <w:rStyle w:val="Hyperlink"/>
            <w:rFonts w:ascii="Verdana" w:eastAsiaTheme="minorHAnsi" w:hAnsi="Verdana" w:cs="Arial"/>
            <w:b/>
            <w:sz w:val="20"/>
            <w:szCs w:val="20"/>
            <w:lang w:val="lv-LV"/>
          </w:rPr>
          <w:t>https://www.olymposteleferik.com/</w:t>
        </w:r>
      </w:hyperlink>
    </w:p>
    <w:p w:rsidR="000C58EF" w:rsidRDefault="00E965E8"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r w:rsidRPr="00E965E8">
        <w:rPr>
          <w:rFonts w:ascii="Verdana" w:eastAsiaTheme="minorHAnsi" w:hAnsi="Verdana" w:cs="Arial"/>
          <w:b/>
          <w:noProof/>
          <w:color w:val="2E74B5" w:themeColor="accent1" w:themeShade="BF"/>
          <w:sz w:val="22"/>
          <w:szCs w:val="22"/>
          <w:u w:val="single"/>
          <w:lang w:val="en-GB" w:eastAsia="en-GB"/>
        </w:rPr>
        <w:drawing>
          <wp:anchor distT="0" distB="0" distL="114300" distR="114300" simplePos="0" relativeHeight="251794432" behindDoc="1" locked="0" layoutInCell="1" allowOverlap="1" wp14:anchorId="4DCCE552" wp14:editId="48866C3B">
            <wp:simplePos x="0" y="0"/>
            <wp:positionH relativeFrom="margin">
              <wp:posOffset>3084830</wp:posOffset>
            </wp:positionH>
            <wp:positionV relativeFrom="page">
              <wp:posOffset>5979160</wp:posOffset>
            </wp:positionV>
            <wp:extent cx="3141345" cy="2035175"/>
            <wp:effectExtent l="0" t="0" r="1905" b="3175"/>
            <wp:wrapTight wrapText="bothSides">
              <wp:wrapPolygon edited="0">
                <wp:start x="0" y="0"/>
                <wp:lineTo x="0" y="21432"/>
                <wp:lineTo x="21482" y="21432"/>
                <wp:lineTo x="21482" y="0"/>
                <wp:lineTo x="0" y="0"/>
              </wp:wrapPolygon>
            </wp:wrapTight>
            <wp:docPr id="73" name="Picture 73" descr="C:\Users\eresg\Documents\VBFK\Bilances Akademija\Turcija\-16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esg\Documents\VBFK\Bilances Akademija\Turcija\-16a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134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661" w:rsidRPr="000C58EF">
        <w:rPr>
          <w:rFonts w:ascii="Verdana" w:eastAsiaTheme="minorHAnsi" w:hAnsi="Verdana" w:cs="Arial"/>
          <w:b/>
          <w:noProof/>
          <w:color w:val="2E74B5" w:themeColor="accent1" w:themeShade="BF"/>
          <w:sz w:val="22"/>
          <w:szCs w:val="22"/>
          <w:u w:val="single"/>
          <w:lang w:val="en-GB" w:eastAsia="en-GB"/>
        </w:rPr>
        <w:drawing>
          <wp:anchor distT="0" distB="0" distL="114300" distR="114300" simplePos="0" relativeHeight="251793408" behindDoc="1" locked="0" layoutInCell="1" allowOverlap="1" wp14:anchorId="09C199B7" wp14:editId="6332A957">
            <wp:simplePos x="0" y="0"/>
            <wp:positionH relativeFrom="margin">
              <wp:posOffset>0</wp:posOffset>
            </wp:positionH>
            <wp:positionV relativeFrom="page">
              <wp:posOffset>5998514</wp:posOffset>
            </wp:positionV>
            <wp:extent cx="2965450" cy="1983740"/>
            <wp:effectExtent l="0" t="0" r="6350" b="0"/>
            <wp:wrapTight wrapText="bothSides">
              <wp:wrapPolygon edited="0">
                <wp:start x="0" y="0"/>
                <wp:lineTo x="0" y="21365"/>
                <wp:lineTo x="21507" y="21365"/>
                <wp:lineTo x="21507" y="0"/>
                <wp:lineTo x="0" y="0"/>
              </wp:wrapPolygon>
            </wp:wrapTight>
            <wp:docPr id="67" name="Picture 67" descr="C:\Users\eresg\Documents\VBFK\Bilances Akademija\Turcij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esg\Documents\VBFK\Bilances Akademija\Turcija\t-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545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EF" w:rsidRDefault="000C58EF"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p>
    <w:p w:rsidR="000C58EF" w:rsidRPr="00952423" w:rsidRDefault="00E965E8" w:rsidP="00952423">
      <w:pPr>
        <w:pStyle w:val="Heading3"/>
        <w:shd w:val="clear" w:color="auto" w:fill="FFFFFF"/>
        <w:spacing w:before="0" w:beforeAutospacing="0" w:after="0" w:afterAutospacing="0"/>
        <w:rPr>
          <w:rFonts w:ascii="Tahoma" w:hAnsi="Tahoma" w:cs="Tahoma"/>
          <w:b w:val="0"/>
          <w:sz w:val="20"/>
          <w:szCs w:val="20"/>
          <w:lang w:val="lv-LV"/>
        </w:rPr>
      </w:pPr>
      <w:r w:rsidRPr="00E965E8">
        <w:rPr>
          <w:rFonts w:ascii="Tahoma" w:eastAsiaTheme="minorHAnsi" w:hAnsi="Tahoma" w:cs="Tahoma"/>
          <w:b w:val="0"/>
          <w:bCs w:val="0"/>
          <w:color w:val="00000A"/>
          <w:sz w:val="20"/>
          <w:szCs w:val="20"/>
          <w:lang w:val="lv-LV" w:eastAsia="en-US"/>
        </w:rPr>
        <w:t>E</w:t>
      </w:r>
      <w:r w:rsidR="002710BB" w:rsidRPr="002710BB">
        <w:rPr>
          <w:rFonts w:ascii="Tahoma" w:eastAsiaTheme="minorHAnsi" w:hAnsi="Tahoma" w:cs="Tahoma"/>
          <w:b w:val="0"/>
          <w:bCs w:val="0"/>
          <w:color w:val="00000A"/>
          <w:sz w:val="20"/>
          <w:szCs w:val="20"/>
          <w:lang w:val="lv-LV" w:eastAsia="en-US"/>
        </w:rPr>
        <w:t xml:space="preserve">kskursijas cenā ir iekļauts transports, brauciens ar </w:t>
      </w:r>
      <w:r w:rsidR="002710BB">
        <w:rPr>
          <w:rFonts w:ascii="Tahoma" w:eastAsiaTheme="minorHAnsi" w:hAnsi="Tahoma" w:cs="Tahoma"/>
          <w:b w:val="0"/>
          <w:bCs w:val="0"/>
          <w:color w:val="00000A"/>
          <w:sz w:val="20"/>
          <w:szCs w:val="20"/>
          <w:lang w:val="lv-LV" w:eastAsia="en-US"/>
        </w:rPr>
        <w:t>gaisa tramvaju</w:t>
      </w:r>
      <w:r w:rsidR="00DB31FB">
        <w:rPr>
          <w:rFonts w:ascii="Tahoma" w:eastAsiaTheme="minorHAnsi" w:hAnsi="Tahoma" w:cs="Tahoma"/>
          <w:b w:val="0"/>
          <w:bCs w:val="0"/>
          <w:color w:val="00000A"/>
          <w:sz w:val="20"/>
          <w:szCs w:val="20"/>
          <w:lang w:val="lv-LV" w:eastAsia="en-US"/>
        </w:rPr>
        <w:t xml:space="preserve"> un</w:t>
      </w:r>
      <w:r w:rsidR="002710BB" w:rsidRPr="002710BB">
        <w:rPr>
          <w:rFonts w:ascii="Tahoma" w:eastAsiaTheme="minorHAnsi" w:hAnsi="Tahoma" w:cs="Tahoma"/>
          <w:b w:val="0"/>
          <w:bCs w:val="0"/>
          <w:color w:val="00000A"/>
          <w:sz w:val="20"/>
          <w:szCs w:val="20"/>
          <w:lang w:val="lv-LV" w:eastAsia="en-US"/>
        </w:rPr>
        <w:t xml:space="preserve"> gida pakalpojumi</w:t>
      </w:r>
      <w:r w:rsidR="002710BB">
        <w:rPr>
          <w:rFonts w:ascii="Tahoma" w:eastAsiaTheme="minorHAnsi" w:hAnsi="Tahoma" w:cs="Tahoma"/>
          <w:b w:val="0"/>
          <w:bCs w:val="0"/>
          <w:color w:val="00000A"/>
          <w:sz w:val="20"/>
          <w:szCs w:val="20"/>
          <w:lang w:val="lv-LV" w:eastAsia="en-US"/>
        </w:rPr>
        <w:t>.</w:t>
      </w:r>
      <w:r w:rsidR="002710BB">
        <w:rPr>
          <w:rFonts w:ascii="Tahoma" w:eastAsiaTheme="minorHAnsi" w:hAnsi="Tahoma" w:cs="Tahoma"/>
          <w:b w:val="0"/>
          <w:bCs w:val="0"/>
          <w:color w:val="00000A"/>
          <w:sz w:val="20"/>
          <w:szCs w:val="20"/>
          <w:lang w:val="lv-LV" w:eastAsia="en-US"/>
        </w:rPr>
        <w:br/>
      </w:r>
      <w:r w:rsidR="002710BB" w:rsidRPr="002710BB">
        <w:rPr>
          <w:rFonts w:ascii="Tahoma" w:eastAsiaTheme="minorHAnsi" w:hAnsi="Tahoma" w:cs="Tahoma"/>
          <w:b w:val="0"/>
          <w:bCs w:val="0"/>
          <w:color w:val="00000A"/>
          <w:sz w:val="20"/>
          <w:szCs w:val="20"/>
          <w:lang w:val="lv-LV" w:eastAsia="en-US"/>
        </w:rPr>
        <w:t xml:space="preserve">Ekskursijas kopējais ilgums </w:t>
      </w:r>
      <w:r w:rsidR="00DB31FB" w:rsidRPr="002710BB">
        <w:rPr>
          <w:rFonts w:ascii="Tahoma" w:eastAsiaTheme="minorHAnsi" w:hAnsi="Tahoma" w:cs="Tahoma"/>
          <w:sz w:val="20"/>
          <w:szCs w:val="20"/>
          <w:lang w:val="lv-LV"/>
        </w:rPr>
        <w:t>–</w:t>
      </w:r>
      <w:r w:rsidR="002710BB" w:rsidRPr="002710BB">
        <w:rPr>
          <w:rFonts w:ascii="Tahoma" w:eastAsiaTheme="minorHAnsi" w:hAnsi="Tahoma" w:cs="Tahoma"/>
          <w:b w:val="0"/>
          <w:bCs w:val="0"/>
          <w:color w:val="00000A"/>
          <w:sz w:val="20"/>
          <w:szCs w:val="20"/>
          <w:lang w:val="lv-LV" w:eastAsia="en-US"/>
        </w:rPr>
        <w:t xml:space="preserve"> ap </w:t>
      </w:r>
      <w:r w:rsidR="002710BB">
        <w:rPr>
          <w:rFonts w:ascii="Tahoma" w:eastAsiaTheme="minorHAnsi" w:hAnsi="Tahoma" w:cs="Tahoma"/>
          <w:b w:val="0"/>
          <w:bCs w:val="0"/>
          <w:color w:val="00000A"/>
          <w:sz w:val="20"/>
          <w:szCs w:val="20"/>
          <w:lang w:val="lv-LV" w:eastAsia="en-US"/>
        </w:rPr>
        <w:t>3</w:t>
      </w:r>
      <w:r w:rsidR="002710BB" w:rsidRPr="002710BB">
        <w:rPr>
          <w:rFonts w:ascii="Tahoma" w:eastAsiaTheme="minorHAnsi" w:hAnsi="Tahoma" w:cs="Tahoma"/>
          <w:b w:val="0"/>
          <w:bCs w:val="0"/>
          <w:color w:val="00000A"/>
          <w:sz w:val="20"/>
          <w:szCs w:val="20"/>
          <w:lang w:val="lv-LV" w:eastAsia="en-US"/>
        </w:rPr>
        <w:t xml:space="preserve"> stundām. </w:t>
      </w:r>
      <w:r w:rsidR="002710BB" w:rsidRPr="002710BB">
        <w:rPr>
          <w:rFonts w:ascii="Tahoma" w:eastAsiaTheme="minorHAnsi" w:hAnsi="Tahoma" w:cs="Tahoma"/>
          <w:b w:val="0"/>
          <w:bCs w:val="0"/>
          <w:color w:val="00000A"/>
          <w:sz w:val="20"/>
          <w:szCs w:val="20"/>
          <w:lang w:val="lv-LV" w:eastAsia="en-US"/>
        </w:rPr>
        <w:br/>
        <w:t>Atgriešanās viesnīcā, brīvais laiks</w:t>
      </w:r>
      <w:r w:rsidR="002710BB" w:rsidRPr="00076678">
        <w:rPr>
          <w:rFonts w:ascii="Tahoma" w:hAnsi="Tahoma" w:cs="Tahoma"/>
          <w:sz w:val="20"/>
          <w:szCs w:val="20"/>
          <w:lang w:val="lv-LV"/>
        </w:rPr>
        <w:t>.</w:t>
      </w:r>
      <w:r w:rsidR="00DB31FB">
        <w:rPr>
          <w:rFonts w:ascii="Tahoma" w:hAnsi="Tahoma" w:cs="Tahoma"/>
          <w:sz w:val="20"/>
          <w:szCs w:val="20"/>
          <w:lang w:val="lv-LV"/>
        </w:rPr>
        <w:t xml:space="preserve"> </w:t>
      </w:r>
    </w:p>
    <w:p w:rsidR="000C58EF" w:rsidRDefault="000C58EF" w:rsidP="002C52D9">
      <w:pPr>
        <w:shd w:val="clear" w:color="auto" w:fill="FFFFFF"/>
        <w:spacing w:after="0" w:line="277" w:lineRule="atLeast"/>
        <w:rPr>
          <w:rFonts w:ascii="Verdana" w:hAnsi="Verdana" w:cs="Arial"/>
          <w:b/>
          <w:color w:val="2E74B5" w:themeColor="accent1" w:themeShade="BF"/>
          <w:sz w:val="32"/>
          <w:szCs w:val="32"/>
          <w:u w:val="single"/>
          <w:lang w:val="lv-LV"/>
        </w:rPr>
      </w:pPr>
    </w:p>
    <w:p w:rsidR="00351A3B" w:rsidRDefault="004F3069" w:rsidP="002C52D9">
      <w:pPr>
        <w:shd w:val="clear" w:color="auto" w:fill="FFFFFF"/>
        <w:spacing w:after="0" w:line="277" w:lineRule="atLeast"/>
        <w:rPr>
          <w:rFonts w:ascii="Verdana" w:hAnsi="Verdana" w:cs="Arial"/>
          <w:b/>
          <w:color w:val="2E74B5" w:themeColor="accent1" w:themeShade="BF"/>
          <w:sz w:val="32"/>
          <w:szCs w:val="32"/>
          <w:u w:val="single"/>
          <w:lang w:val="lv-LV"/>
        </w:rPr>
      </w:pPr>
      <w:r>
        <w:rPr>
          <w:rFonts w:ascii="Verdana" w:hAnsi="Verdana" w:cs="Arial"/>
          <w:b/>
          <w:color w:val="2E74B5" w:themeColor="accent1" w:themeShade="BF"/>
          <w:sz w:val="32"/>
          <w:szCs w:val="32"/>
          <w:u w:val="single"/>
          <w:lang w:val="lv-LV"/>
        </w:rPr>
        <w:lastRenderedPageBreak/>
        <w:t>7</w:t>
      </w:r>
      <w:r w:rsidR="00B00609">
        <w:rPr>
          <w:rFonts w:ascii="Verdana" w:hAnsi="Verdana" w:cs="Arial"/>
          <w:b/>
          <w:color w:val="2E74B5" w:themeColor="accent1" w:themeShade="BF"/>
          <w:sz w:val="32"/>
          <w:szCs w:val="32"/>
          <w:u w:val="single"/>
          <w:lang w:val="lv-LV"/>
        </w:rPr>
        <w:t xml:space="preserve">. diena, </w:t>
      </w:r>
      <w:r w:rsidR="008E3506">
        <w:rPr>
          <w:rFonts w:ascii="Verdana" w:hAnsi="Verdana" w:cs="Arial"/>
          <w:b/>
          <w:color w:val="2E74B5" w:themeColor="accent1" w:themeShade="BF"/>
          <w:sz w:val="32"/>
          <w:szCs w:val="32"/>
          <w:u w:val="single"/>
          <w:lang w:val="lv-LV"/>
        </w:rPr>
        <w:t>2</w:t>
      </w:r>
      <w:r w:rsidR="00952423">
        <w:rPr>
          <w:rFonts w:ascii="Verdana" w:hAnsi="Verdana" w:cs="Arial"/>
          <w:b/>
          <w:color w:val="2E74B5" w:themeColor="accent1" w:themeShade="BF"/>
          <w:sz w:val="32"/>
          <w:szCs w:val="32"/>
          <w:u w:val="single"/>
          <w:lang w:val="lv-LV"/>
        </w:rPr>
        <w:t>7</w:t>
      </w:r>
      <w:r w:rsidR="00B00609">
        <w:rPr>
          <w:rFonts w:ascii="Verdana" w:hAnsi="Verdana" w:cs="Arial"/>
          <w:b/>
          <w:color w:val="2E74B5" w:themeColor="accent1" w:themeShade="BF"/>
          <w:sz w:val="32"/>
          <w:szCs w:val="32"/>
          <w:u w:val="single"/>
          <w:lang w:val="lv-LV"/>
        </w:rPr>
        <w:t xml:space="preserve">. </w:t>
      </w:r>
      <w:r w:rsidR="00F20BA2">
        <w:rPr>
          <w:rFonts w:ascii="Verdana" w:hAnsi="Verdana" w:cs="Arial"/>
          <w:b/>
          <w:color w:val="2E74B5" w:themeColor="accent1" w:themeShade="BF"/>
          <w:sz w:val="32"/>
          <w:szCs w:val="32"/>
          <w:u w:val="single"/>
          <w:lang w:val="lv-LV"/>
        </w:rPr>
        <w:t>m</w:t>
      </w:r>
      <w:r w:rsidR="00B00609">
        <w:rPr>
          <w:rFonts w:ascii="Verdana" w:hAnsi="Verdana" w:cs="Arial"/>
          <w:b/>
          <w:color w:val="2E74B5" w:themeColor="accent1" w:themeShade="BF"/>
          <w:sz w:val="32"/>
          <w:szCs w:val="32"/>
          <w:u w:val="single"/>
          <w:lang w:val="lv-LV"/>
        </w:rPr>
        <w:t>aijs</w:t>
      </w:r>
      <w:r w:rsidR="00F20BA2">
        <w:rPr>
          <w:rFonts w:ascii="Verdana" w:hAnsi="Verdana" w:cs="Arial"/>
          <w:b/>
          <w:color w:val="2E74B5" w:themeColor="accent1" w:themeShade="BF"/>
          <w:sz w:val="32"/>
          <w:szCs w:val="32"/>
          <w:u w:val="single"/>
          <w:lang w:val="lv-LV"/>
        </w:rPr>
        <w:t>.</w:t>
      </w:r>
      <w:r w:rsidR="00C030EE" w:rsidRPr="00550238">
        <w:rPr>
          <w:rFonts w:ascii="Verdana" w:hAnsi="Verdana" w:cs="Arial"/>
          <w:b/>
          <w:color w:val="2E74B5" w:themeColor="accent1" w:themeShade="BF"/>
          <w:sz w:val="32"/>
          <w:szCs w:val="32"/>
          <w:u w:val="single"/>
          <w:lang w:val="lv-LV"/>
        </w:rPr>
        <w:t> </w:t>
      </w:r>
      <w:r w:rsidR="006C77AD">
        <w:rPr>
          <w:rFonts w:ascii="Verdana" w:hAnsi="Verdana" w:cs="Arial"/>
          <w:b/>
          <w:color w:val="2E74B5" w:themeColor="accent1" w:themeShade="BF"/>
          <w:sz w:val="32"/>
          <w:szCs w:val="32"/>
          <w:u w:val="single"/>
          <w:lang w:val="lv-LV"/>
        </w:rPr>
        <w:t>„Nakts Turcijā!”</w:t>
      </w:r>
    </w:p>
    <w:p w:rsidR="00F90509" w:rsidRDefault="00F90509" w:rsidP="00F90509">
      <w:pPr>
        <w:spacing w:after="0" w:line="240" w:lineRule="auto"/>
        <w:rPr>
          <w:rFonts w:ascii="Verdana" w:hAnsi="Verdana" w:cs="Arial"/>
          <w:b/>
          <w:color w:val="2E74B5" w:themeColor="accent1" w:themeShade="BF"/>
          <w:sz w:val="32"/>
          <w:szCs w:val="32"/>
          <w:u w:val="single"/>
          <w:lang w:val="lv-LV"/>
        </w:rPr>
      </w:pPr>
      <w:r>
        <w:rPr>
          <w:rFonts w:ascii="Tahoma" w:hAnsi="Tahoma" w:cs="Tahoma"/>
          <w:sz w:val="18"/>
          <w:szCs w:val="18"/>
          <w:lang w:val="lv-LV"/>
        </w:rPr>
        <w:t>(par papildu</w:t>
      </w:r>
      <w:r w:rsidRPr="00F23ED1">
        <w:rPr>
          <w:rFonts w:ascii="Tahoma" w:hAnsi="Tahoma" w:cs="Tahoma"/>
          <w:sz w:val="18"/>
          <w:szCs w:val="18"/>
          <w:lang w:val="lv-LV"/>
        </w:rPr>
        <w:t xml:space="preserve"> samaksu </w:t>
      </w:r>
      <w:r>
        <w:rPr>
          <w:rFonts w:ascii="Tahoma" w:hAnsi="Tahoma" w:cs="Tahoma"/>
          <w:sz w:val="18"/>
          <w:szCs w:val="18"/>
          <w:lang w:val="lv-LV"/>
        </w:rPr>
        <w:t>–</w:t>
      </w:r>
      <w:r w:rsidRPr="00F23ED1">
        <w:rPr>
          <w:rFonts w:ascii="Tahoma" w:hAnsi="Tahoma" w:cs="Tahoma"/>
          <w:sz w:val="18"/>
          <w:szCs w:val="18"/>
          <w:lang w:val="lv-LV"/>
        </w:rPr>
        <w:t xml:space="preserve"> </w:t>
      </w:r>
      <w:r w:rsidR="009772DE">
        <w:rPr>
          <w:rFonts w:ascii="Tahoma" w:hAnsi="Tahoma" w:cs="Tahoma"/>
          <w:sz w:val="18"/>
          <w:szCs w:val="18"/>
          <w:lang w:val="lv-LV"/>
        </w:rPr>
        <w:t>7</w:t>
      </w:r>
      <w:r>
        <w:rPr>
          <w:rFonts w:ascii="Tahoma" w:hAnsi="Tahoma" w:cs="Tahoma"/>
          <w:sz w:val="18"/>
          <w:szCs w:val="18"/>
          <w:lang w:val="lv-LV"/>
        </w:rPr>
        <w:t>0</w:t>
      </w:r>
      <w:r w:rsidRPr="00F23ED1">
        <w:rPr>
          <w:rFonts w:ascii="Tahoma" w:hAnsi="Tahoma" w:cs="Tahoma"/>
          <w:sz w:val="18"/>
          <w:szCs w:val="18"/>
          <w:lang w:val="lv-LV"/>
        </w:rPr>
        <w:t xml:space="preserve"> EUR)</w:t>
      </w:r>
      <w:r>
        <w:rPr>
          <w:rFonts w:ascii="Tahoma" w:hAnsi="Tahoma" w:cs="Tahoma"/>
          <w:sz w:val="18"/>
          <w:szCs w:val="18"/>
          <w:lang w:val="lv-LV"/>
        </w:rPr>
        <w:t>*</w:t>
      </w:r>
      <w:r>
        <w:rPr>
          <w:rFonts w:ascii="Verdana" w:hAnsi="Verdana" w:cs="Arial"/>
          <w:b/>
          <w:color w:val="2E74B5" w:themeColor="accent1" w:themeShade="BF"/>
          <w:sz w:val="32"/>
          <w:szCs w:val="32"/>
          <w:u w:val="single"/>
          <w:lang w:val="lv-LV"/>
        </w:rPr>
        <w:t xml:space="preserve">  </w:t>
      </w:r>
    </w:p>
    <w:p w:rsidR="00952423" w:rsidRDefault="00952423" w:rsidP="002C52D9">
      <w:pPr>
        <w:shd w:val="clear" w:color="auto" w:fill="FFFFFF"/>
        <w:spacing w:after="0" w:line="277" w:lineRule="atLeast"/>
        <w:rPr>
          <w:rFonts w:ascii="Verdana" w:hAnsi="Verdana" w:cs="Arial"/>
          <w:b/>
          <w:color w:val="2E74B5" w:themeColor="accent1" w:themeShade="BF"/>
          <w:sz w:val="32"/>
          <w:szCs w:val="32"/>
          <w:u w:val="single"/>
          <w:lang w:val="lv-LV"/>
        </w:rPr>
      </w:pPr>
    </w:p>
    <w:p w:rsidR="00952423" w:rsidRDefault="00952423" w:rsidP="002C52D9">
      <w:pPr>
        <w:shd w:val="clear" w:color="auto" w:fill="FFFFFF"/>
        <w:spacing w:after="0" w:line="277" w:lineRule="atLeast"/>
        <w:rPr>
          <w:rFonts w:ascii="Tahoma" w:hAnsi="Tahoma" w:cs="Tahoma"/>
          <w:sz w:val="20"/>
          <w:szCs w:val="20"/>
          <w:lang w:val="lv-LV"/>
        </w:rPr>
      </w:pPr>
      <w:r>
        <w:rPr>
          <w:rFonts w:ascii="Tahoma" w:hAnsi="Tahoma" w:cs="Tahoma"/>
          <w:sz w:val="20"/>
          <w:szCs w:val="20"/>
          <w:lang w:val="lv-LV"/>
        </w:rPr>
        <w:t>Brokastis, brīvais laiks līdz pēcpusdienai.</w:t>
      </w:r>
    </w:p>
    <w:p w:rsidR="00952423" w:rsidRDefault="00DB31FB" w:rsidP="002C52D9">
      <w:pPr>
        <w:shd w:val="clear" w:color="auto" w:fill="FFFFFF"/>
        <w:spacing w:after="0" w:line="277" w:lineRule="atLeast"/>
        <w:rPr>
          <w:rFonts w:ascii="Tahoma" w:hAnsi="Tahoma" w:cs="Tahoma"/>
          <w:sz w:val="20"/>
          <w:szCs w:val="20"/>
          <w:lang w:val="lv-LV"/>
        </w:rPr>
      </w:pPr>
      <w:r>
        <w:rPr>
          <w:rFonts w:ascii="Tahoma" w:hAnsi="Tahoma" w:cs="Tahoma"/>
          <w:sz w:val="20"/>
          <w:szCs w:val="20"/>
          <w:lang w:val="lv-LV"/>
        </w:rPr>
        <w:t>Pirmdien, 27. maijā</w:t>
      </w:r>
      <w:r w:rsidR="00952423">
        <w:rPr>
          <w:rFonts w:ascii="Tahoma" w:hAnsi="Tahoma" w:cs="Tahoma"/>
          <w:sz w:val="20"/>
          <w:szCs w:val="20"/>
          <w:lang w:val="lv-LV"/>
        </w:rPr>
        <w:t xml:space="preserve"> Kemerā darbojas produktu tirgus!</w:t>
      </w:r>
    </w:p>
    <w:p w:rsidR="00952423" w:rsidRDefault="00952423" w:rsidP="002C52D9">
      <w:pPr>
        <w:shd w:val="clear" w:color="auto" w:fill="FFFFFF"/>
        <w:spacing w:after="0" w:line="277" w:lineRule="atLeast"/>
        <w:rPr>
          <w:rFonts w:ascii="Tahoma" w:hAnsi="Tahoma" w:cs="Tahoma"/>
          <w:sz w:val="20"/>
          <w:szCs w:val="20"/>
          <w:lang w:val="lv-LV"/>
        </w:rPr>
      </w:pPr>
    </w:p>
    <w:p w:rsidR="00F90509" w:rsidRPr="00AD0D03" w:rsidRDefault="006C77AD" w:rsidP="006C77AD">
      <w:pPr>
        <w:spacing w:after="0" w:line="240" w:lineRule="auto"/>
        <w:rPr>
          <w:rFonts w:ascii="Verdana" w:hAnsi="Verdana" w:cs="Arial"/>
          <w:b/>
          <w:color w:val="2E74B5" w:themeColor="accent1" w:themeShade="BF"/>
          <w:u w:val="single"/>
          <w:lang w:val="lv-LV"/>
        </w:rPr>
      </w:pPr>
      <w:r w:rsidRPr="00AD0D03">
        <w:rPr>
          <w:rFonts w:ascii="Verdana" w:hAnsi="Verdana" w:cs="Arial"/>
          <w:b/>
          <w:color w:val="2E74B5" w:themeColor="accent1" w:themeShade="BF"/>
          <w:u w:val="single"/>
          <w:lang w:val="lv-LV"/>
        </w:rPr>
        <w:t>Vakarā dosimies uz pasākumu “Nakts Turcijā”.</w:t>
      </w:r>
    </w:p>
    <w:p w:rsidR="00227319" w:rsidRDefault="006C77AD" w:rsidP="006C77AD">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color w:val="363636"/>
          <w:sz w:val="20"/>
          <w:szCs w:val="17"/>
          <w:bdr w:val="none" w:sz="0" w:space="0" w:color="auto" w:frame="1"/>
          <w:lang w:eastAsia="ru-RU"/>
        </w:rPr>
        <w:br/>
      </w:r>
      <w:proofErr w:type="spellStart"/>
      <w:r w:rsidRPr="00551A5B">
        <w:rPr>
          <w:rFonts w:ascii="Tahoma" w:eastAsia="Times New Roman" w:hAnsi="Tahoma" w:cs="Tahoma"/>
          <w:color w:val="363636"/>
          <w:sz w:val="20"/>
          <w:szCs w:val="17"/>
          <w:bdr w:val="none" w:sz="0" w:space="0" w:color="auto" w:frame="1"/>
          <w:lang w:eastAsia="ru-RU"/>
        </w:rPr>
        <w:t>Pasakainā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atmosfērā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senatnīgā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gaisotnē</w:t>
      </w:r>
      <w:proofErr w:type="spellEnd"/>
      <w:r>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notiks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priekšnesums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Nakts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Turcijā</w:t>
      </w:r>
      <w:proofErr w:type="spellEnd"/>
      <w:r w:rsidRPr="00551A5B">
        <w:rPr>
          <w:rFonts w:ascii="Tahoma" w:eastAsia="Times New Roman" w:hAnsi="Tahoma" w:cs="Tahoma"/>
          <w:color w:val="363636"/>
          <w:sz w:val="20"/>
          <w:szCs w:val="17"/>
          <w:bdr w:val="none" w:sz="0" w:space="0" w:color="auto" w:frame="1"/>
          <w:lang w:eastAsia="ru-RU"/>
        </w:rPr>
        <w:t>"</w:t>
      </w:r>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r>
        <w:rPr>
          <w:rFonts w:ascii="Tahoma" w:eastAsia="Times New Roman" w:hAnsi="Tahoma" w:cs="Tahoma"/>
          <w:color w:val="363636"/>
          <w:sz w:val="20"/>
          <w:szCs w:val="17"/>
          <w:bdr w:val="none" w:sz="0" w:space="0" w:color="auto" w:frame="1"/>
          <w:lang w:eastAsia="ru-RU"/>
        </w:rPr>
        <w:br/>
      </w:r>
      <w:proofErr w:type="spellStart"/>
      <w:r w:rsidR="00DB31FB">
        <w:rPr>
          <w:rFonts w:ascii="Tahoma" w:eastAsia="Times New Roman" w:hAnsi="Tahoma" w:cs="Tahoma"/>
          <w:color w:val="363636"/>
          <w:sz w:val="20"/>
          <w:szCs w:val="17"/>
          <w:bdr w:val="none" w:sz="0" w:space="0" w:color="auto" w:frame="1"/>
          <w:lang w:eastAsia="ru-RU"/>
        </w:rPr>
        <w:t>Tajā</w:t>
      </w:r>
      <w:proofErr w:type="spellEnd"/>
      <w:r w:rsidR="00DB31F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vienlaikus</w:t>
      </w:r>
      <w:proofErr w:type="spellEnd"/>
      <w:r w:rsidR="00DB31F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ar</w:t>
      </w:r>
      <w:proofErr w:type="spellEnd"/>
      <w:r w:rsidR="00AD0D03">
        <w:rPr>
          <w:rFonts w:ascii="Tahoma" w:eastAsia="Times New Roman" w:hAnsi="Tahoma" w:cs="Tahoma"/>
          <w:color w:val="363636"/>
          <w:sz w:val="20"/>
          <w:szCs w:val="17"/>
          <w:bdr w:val="none" w:sz="0" w:space="0" w:color="auto" w:frame="1"/>
          <w:lang w:eastAsia="ru-RU"/>
        </w:rPr>
        <w:t xml:space="preserve"> </w:t>
      </w:r>
      <w:proofErr w:type="spellStart"/>
      <w:r w:rsidR="00AD0D03">
        <w:rPr>
          <w:rFonts w:ascii="Tahoma" w:eastAsia="Times New Roman" w:hAnsi="Tahoma" w:cs="Tahoma"/>
          <w:color w:val="363636"/>
          <w:sz w:val="20"/>
          <w:szCs w:val="17"/>
          <w:bdr w:val="none" w:sz="0" w:space="0" w:color="auto" w:frame="1"/>
          <w:lang w:eastAsia="ru-RU"/>
        </w:rPr>
        <w:t>vēder</w:t>
      </w:r>
      <w:r w:rsidRPr="00551A5B">
        <w:rPr>
          <w:rFonts w:ascii="Tahoma" w:eastAsia="Times New Roman" w:hAnsi="Tahoma" w:cs="Tahoma"/>
          <w:color w:val="363636"/>
          <w:sz w:val="20"/>
          <w:szCs w:val="17"/>
          <w:bdr w:val="none" w:sz="0" w:space="0" w:color="auto" w:frame="1"/>
          <w:lang w:eastAsia="ru-RU"/>
        </w:rPr>
        <w:t>dejām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turku</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tautas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dziesmām</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jautrām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dejām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redzama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pavisam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nopietna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žonglēšana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nažiem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staigāšana</w:t>
      </w:r>
      <w:proofErr w:type="spellEnd"/>
      <w:r w:rsidRPr="00551A5B">
        <w:rPr>
          <w:rFonts w:ascii="Tahoma" w:eastAsia="Times New Roman" w:hAnsi="Tahoma" w:cs="Tahoma"/>
          <w:color w:val="363636"/>
          <w:sz w:val="20"/>
          <w:szCs w:val="17"/>
          <w:bdr w:val="none" w:sz="0" w:space="0" w:color="auto" w:frame="1"/>
          <w:lang w:eastAsia="ru-RU"/>
        </w:rPr>
        <w:t xml:space="preserve"> pa </w:t>
      </w:r>
      <w:proofErr w:type="spellStart"/>
      <w:r w:rsidRPr="00551A5B">
        <w:rPr>
          <w:rFonts w:ascii="Tahoma" w:eastAsia="Times New Roman" w:hAnsi="Tahoma" w:cs="Tahoma"/>
          <w:color w:val="363636"/>
          <w:sz w:val="20"/>
          <w:szCs w:val="17"/>
          <w:bdr w:val="none" w:sz="0" w:space="0" w:color="auto" w:frame="1"/>
          <w:lang w:eastAsia="ru-RU"/>
        </w:rPr>
        <w:t>stikla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lauskām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u.c</w:t>
      </w:r>
      <w:proofErr w:type="spellEnd"/>
      <w:r w:rsidRPr="00551A5B">
        <w:rPr>
          <w:rFonts w:ascii="Tahoma" w:eastAsia="Times New Roman" w:hAnsi="Tahoma" w:cs="Tahoma"/>
          <w:color w:val="363636"/>
          <w:sz w:val="20"/>
          <w:szCs w:val="17"/>
          <w:bdr w:val="none" w:sz="0" w:space="0" w:color="auto" w:frame="1"/>
          <w:lang w:eastAsia="ru-RU"/>
        </w:rPr>
        <w:t xml:space="preserve">. </w:t>
      </w:r>
      <w:r w:rsidR="00227319">
        <w:rPr>
          <w:rFonts w:ascii="Tahoma" w:eastAsia="Times New Roman" w:hAnsi="Tahoma" w:cs="Tahoma"/>
          <w:color w:val="363636"/>
          <w:sz w:val="20"/>
          <w:szCs w:val="17"/>
          <w:bdr w:val="none" w:sz="0" w:space="0" w:color="auto" w:frame="1"/>
          <w:lang w:eastAsia="ru-RU"/>
        </w:rPr>
        <w:br/>
      </w:r>
      <w:proofErr w:type="spellStart"/>
      <w:r w:rsidRPr="00551A5B">
        <w:rPr>
          <w:rFonts w:ascii="Tahoma" w:eastAsia="Times New Roman" w:hAnsi="Tahoma" w:cs="Tahoma"/>
          <w:color w:val="363636"/>
          <w:sz w:val="20"/>
          <w:szCs w:val="17"/>
          <w:bdr w:val="none" w:sz="0" w:space="0" w:color="auto" w:frame="1"/>
          <w:lang w:eastAsia="ru-RU"/>
        </w:rPr>
        <w:t>Priekšnesumu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noslēgs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uzvedums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atainotas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senlaiku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kāzu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paražas</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kārtība</w:t>
      </w:r>
      <w:proofErr w:type="spellEnd"/>
      <w:r w:rsidRPr="00551A5B">
        <w:rPr>
          <w:rFonts w:ascii="Tahoma" w:eastAsia="Times New Roman" w:hAnsi="Tahoma" w:cs="Tahoma"/>
          <w:color w:val="363636"/>
          <w:sz w:val="20"/>
          <w:szCs w:val="17"/>
          <w:bdr w:val="none" w:sz="0" w:space="0" w:color="auto" w:frame="1"/>
          <w:lang w:eastAsia="ru-RU"/>
        </w:rPr>
        <w:t>. </w:t>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352A48" w:rsidP="006C77AD">
      <w:pPr>
        <w:spacing w:after="0" w:line="240" w:lineRule="auto"/>
        <w:rPr>
          <w:rFonts w:ascii="Tahoma" w:eastAsia="Times New Roman" w:hAnsi="Tahoma" w:cs="Tahoma"/>
          <w:color w:val="363636"/>
          <w:sz w:val="20"/>
          <w:szCs w:val="17"/>
          <w:bdr w:val="none" w:sz="0" w:space="0" w:color="auto" w:frame="1"/>
          <w:lang w:eastAsia="ru-RU"/>
        </w:rPr>
      </w:pPr>
      <w:r>
        <w:rPr>
          <w:noProof/>
          <w:lang w:val="en-GB" w:eastAsia="en-GB"/>
        </w:rPr>
        <w:drawing>
          <wp:anchor distT="0" distB="0" distL="114300" distR="114300" simplePos="0" relativeHeight="251805696" behindDoc="1" locked="0" layoutInCell="1" allowOverlap="1" wp14:anchorId="2E98D10D" wp14:editId="3798B3B8">
            <wp:simplePos x="0" y="0"/>
            <wp:positionH relativeFrom="margin">
              <wp:posOffset>2861973</wp:posOffset>
            </wp:positionH>
            <wp:positionV relativeFrom="page">
              <wp:posOffset>2957526</wp:posOffset>
            </wp:positionV>
            <wp:extent cx="2154555" cy="1434465"/>
            <wp:effectExtent l="0" t="0" r="0" b="0"/>
            <wp:wrapTight wrapText="bothSides">
              <wp:wrapPolygon edited="0">
                <wp:start x="0" y="0"/>
                <wp:lineTo x="0" y="21227"/>
                <wp:lineTo x="21390" y="21227"/>
                <wp:lineTo x="21390" y="0"/>
                <wp:lineTo x="0" y="0"/>
              </wp:wrapPolygon>
            </wp:wrapTight>
            <wp:docPr id="83" name="Picture 83" descr="AttÄlu rezultÄti vaicÄjumam âturkish foo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turkish foodâ"/>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455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509">
        <w:rPr>
          <w:noProof/>
          <w:lang w:val="en-GB" w:eastAsia="en-GB"/>
        </w:rPr>
        <w:drawing>
          <wp:anchor distT="0" distB="0" distL="114300" distR="114300" simplePos="0" relativeHeight="251804672" behindDoc="1" locked="0" layoutInCell="1" allowOverlap="1" wp14:anchorId="7BB27801" wp14:editId="08B2AD7C">
            <wp:simplePos x="0" y="0"/>
            <wp:positionH relativeFrom="margin">
              <wp:align>left</wp:align>
            </wp:positionH>
            <wp:positionV relativeFrom="page">
              <wp:posOffset>2957499</wp:posOffset>
            </wp:positionV>
            <wp:extent cx="2710815" cy="1424305"/>
            <wp:effectExtent l="0" t="0" r="0" b="4445"/>
            <wp:wrapTight wrapText="bothSides">
              <wp:wrapPolygon edited="0">
                <wp:start x="0" y="0"/>
                <wp:lineTo x="0" y="21379"/>
                <wp:lineTo x="21403" y="21379"/>
                <wp:lineTo x="21403" y="0"/>
                <wp:lineTo x="0" y="0"/>
              </wp:wrapPolygon>
            </wp:wrapTight>
            <wp:docPr id="81" name="Picture 81" descr="ÐÐ°ÑÑÐ¸Ð½ÐºÐ¸ Ð¿Ð¾ Ð·Ð°Ð¿ÑÐ¾ÑÑ ÑÑÑÐµÑÐºÐ°Ñ Ð½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ÑÑÐµÑÐºÐ°Ñ Ð½Ð¾ÑÑ"/>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081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AD" w:rsidRPr="00551A5B">
        <w:rPr>
          <w:rFonts w:ascii="Tahoma" w:eastAsia="Times New Roman" w:hAnsi="Tahoma" w:cs="Tahoma"/>
          <w:color w:val="363636"/>
          <w:sz w:val="20"/>
          <w:szCs w:val="17"/>
          <w:lang w:eastAsia="ru-RU"/>
        </w:rPr>
        <w:br/>
      </w:r>
      <w:r w:rsidR="006C77AD" w:rsidRPr="00551A5B">
        <w:rPr>
          <w:rFonts w:ascii="Tahoma" w:eastAsia="Times New Roman" w:hAnsi="Tahoma" w:cs="Tahoma"/>
          <w:color w:val="363636"/>
          <w:sz w:val="20"/>
          <w:szCs w:val="17"/>
          <w:lang w:eastAsia="ru-RU"/>
        </w:rPr>
        <w:br/>
      </w: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F90509" w:rsidP="006C77AD">
      <w:pPr>
        <w:spacing w:after="0" w:line="240" w:lineRule="auto"/>
        <w:rPr>
          <w:rFonts w:ascii="Tahoma" w:eastAsia="Times New Roman" w:hAnsi="Tahoma" w:cs="Tahoma"/>
          <w:color w:val="363636"/>
          <w:sz w:val="20"/>
          <w:szCs w:val="17"/>
          <w:bdr w:val="none" w:sz="0" w:space="0" w:color="auto" w:frame="1"/>
          <w:lang w:eastAsia="ru-RU"/>
        </w:rPr>
      </w:pPr>
      <w:proofErr w:type="spellStart"/>
      <w:r>
        <w:rPr>
          <w:rFonts w:ascii="Tahoma" w:eastAsia="Times New Roman" w:hAnsi="Tahoma" w:cs="Tahoma"/>
          <w:color w:val="363636"/>
          <w:sz w:val="20"/>
          <w:szCs w:val="17"/>
          <w:bdr w:val="none" w:sz="0" w:space="0" w:color="auto" w:frame="1"/>
          <w:lang w:eastAsia="ru-RU"/>
        </w:rPr>
        <w:t>Kamēr</w:t>
      </w:r>
      <w:proofErr w:type="spellEnd"/>
      <w:r>
        <w:rPr>
          <w:rFonts w:ascii="Tahoma" w:eastAsia="Times New Roman" w:hAnsi="Tahoma" w:cs="Tahoma"/>
          <w:color w:val="363636"/>
          <w:sz w:val="20"/>
          <w:szCs w:val="17"/>
          <w:bdr w:val="none" w:sz="0" w:space="0" w:color="auto" w:frame="1"/>
          <w:lang w:eastAsia="ru-RU"/>
        </w:rPr>
        <w:t xml:space="preserve"> </w:t>
      </w:r>
      <w:proofErr w:type="spellStart"/>
      <w:proofErr w:type="gramStart"/>
      <w:r>
        <w:rPr>
          <w:rFonts w:ascii="Tahoma" w:eastAsia="Times New Roman" w:hAnsi="Tahoma" w:cs="Tahoma"/>
          <w:color w:val="363636"/>
          <w:sz w:val="20"/>
          <w:szCs w:val="17"/>
          <w:bdr w:val="none" w:sz="0" w:space="0" w:color="auto" w:frame="1"/>
          <w:lang w:eastAsia="ru-RU"/>
        </w:rPr>
        <w:t>tas</w:t>
      </w:r>
      <w:proofErr w:type="spellEnd"/>
      <w:proofErr w:type="gram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no</w:t>
      </w:r>
      <w:r w:rsidR="00DB31FB">
        <w:rPr>
          <w:rFonts w:ascii="Tahoma" w:eastAsia="Times New Roman" w:hAnsi="Tahoma" w:cs="Tahoma"/>
          <w:color w:val="363636"/>
          <w:sz w:val="20"/>
          <w:szCs w:val="17"/>
          <w:bdr w:val="none" w:sz="0" w:space="0" w:color="auto" w:frame="1"/>
          <w:lang w:eastAsia="ru-RU"/>
        </w:rPr>
        <w:t>tiks</w:t>
      </w:r>
      <w:proofErr w:type="spellEnd"/>
      <w:r>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j</w:t>
      </w:r>
      <w:r w:rsidR="00227319">
        <w:rPr>
          <w:rFonts w:ascii="Tahoma" w:eastAsia="Times New Roman" w:hAnsi="Tahoma" w:cs="Tahoma"/>
          <w:color w:val="363636"/>
          <w:sz w:val="20"/>
          <w:szCs w:val="17"/>
          <w:bdr w:val="none" w:sz="0" w:space="0" w:color="auto" w:frame="1"/>
          <w:lang w:eastAsia="ru-RU"/>
        </w:rPr>
        <w:t>ums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tiks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pasniegtas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vakariņas</w:t>
      </w:r>
      <w:proofErr w:type="spellEnd"/>
      <w:r w:rsidR="00227319">
        <w:rPr>
          <w:rFonts w:ascii="Tahoma" w:eastAsia="Times New Roman" w:hAnsi="Tahoma" w:cs="Tahoma"/>
          <w:color w:val="363636"/>
          <w:sz w:val="20"/>
          <w:szCs w:val="17"/>
          <w:bdr w:val="none" w:sz="0" w:space="0" w:color="auto" w:frame="1"/>
          <w:lang w:eastAsia="ru-RU"/>
        </w:rPr>
        <w:t xml:space="preserve"> </w:t>
      </w:r>
      <w:r w:rsidR="00DB31FB">
        <w:rPr>
          <w:rFonts w:ascii="Tahoma" w:eastAsia="Times New Roman" w:hAnsi="Tahoma" w:cs="Tahoma"/>
          <w:color w:val="363636"/>
          <w:sz w:val="20"/>
          <w:szCs w:val="17"/>
          <w:bdr w:val="none" w:sz="0" w:space="0" w:color="auto" w:frame="1"/>
          <w:lang w:eastAsia="ru-RU"/>
        </w:rPr>
        <w:t>–</w:t>
      </w:r>
      <w:r w:rsidR="00227319">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lieliski</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pagatavoti</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turku</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virtuves</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ēdieni</w:t>
      </w:r>
      <w:proofErr w:type="spellEnd"/>
      <w:r w:rsidR="006C77AD" w:rsidRPr="00551A5B">
        <w:rPr>
          <w:rFonts w:ascii="Tahoma" w:eastAsia="Times New Roman" w:hAnsi="Tahoma" w:cs="Tahoma"/>
          <w:color w:val="363636"/>
          <w:sz w:val="20"/>
          <w:szCs w:val="17"/>
          <w:bdr w:val="none" w:sz="0" w:space="0" w:color="auto" w:frame="1"/>
          <w:lang w:eastAsia="ru-RU"/>
        </w:rPr>
        <w:t xml:space="preserve"> un </w:t>
      </w:r>
      <w:proofErr w:type="spellStart"/>
      <w:r w:rsidR="006C77AD" w:rsidRPr="00551A5B">
        <w:rPr>
          <w:rFonts w:ascii="Tahoma" w:eastAsia="Times New Roman" w:hAnsi="Tahoma" w:cs="Tahoma"/>
          <w:color w:val="363636"/>
          <w:sz w:val="20"/>
          <w:szCs w:val="17"/>
          <w:bdr w:val="none" w:sz="0" w:space="0" w:color="auto" w:frame="1"/>
          <w:lang w:eastAsia="ru-RU"/>
        </w:rPr>
        <w:t>nacionālie</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dzērieni</w:t>
      </w:r>
      <w:proofErr w:type="spellEnd"/>
      <w:r w:rsidR="006C77AD" w:rsidRPr="00551A5B">
        <w:rPr>
          <w:rFonts w:ascii="Tahoma" w:eastAsia="Times New Roman" w:hAnsi="Tahoma" w:cs="Tahoma"/>
          <w:color w:val="363636"/>
          <w:sz w:val="20"/>
          <w:szCs w:val="17"/>
          <w:bdr w:val="none" w:sz="0" w:space="0" w:color="auto" w:frame="1"/>
          <w:lang w:eastAsia="ru-RU"/>
        </w:rPr>
        <w:t xml:space="preserve">, t.sk. </w:t>
      </w:r>
      <w:proofErr w:type="spellStart"/>
      <w:proofErr w:type="gramStart"/>
      <w:r w:rsidR="006C77AD" w:rsidRPr="00551A5B">
        <w:rPr>
          <w:rFonts w:ascii="Tahoma" w:eastAsia="Times New Roman" w:hAnsi="Tahoma" w:cs="Tahoma"/>
          <w:color w:val="363636"/>
          <w:sz w:val="20"/>
          <w:szCs w:val="17"/>
          <w:bdr w:val="none" w:sz="0" w:space="0" w:color="auto" w:frame="1"/>
          <w:lang w:eastAsia="ru-RU"/>
        </w:rPr>
        <w:t>vīns</w:t>
      </w:r>
      <w:proofErr w:type="spellEnd"/>
      <w:proofErr w:type="gram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ko</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varēsiet</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baudīt</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cik</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vien</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tīk</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
    <w:p w:rsidR="006C77AD" w:rsidRDefault="00227319" w:rsidP="006C77AD">
      <w:pPr>
        <w:spacing w:after="0" w:line="240" w:lineRule="auto"/>
        <w:rPr>
          <w:rFonts w:ascii="Tahoma" w:eastAsia="Times New Roman" w:hAnsi="Tahoma" w:cs="Tahoma"/>
          <w:color w:val="363636"/>
          <w:sz w:val="20"/>
          <w:szCs w:val="17"/>
          <w:bdr w:val="none" w:sz="0" w:space="0" w:color="auto" w:frame="1"/>
          <w:lang w:eastAsia="ru-RU"/>
        </w:rPr>
      </w:pPr>
      <w:proofErr w:type="spellStart"/>
      <w:r>
        <w:rPr>
          <w:rFonts w:ascii="Tahoma" w:eastAsia="Times New Roman" w:hAnsi="Tahoma" w:cs="Tahoma"/>
          <w:color w:val="363636"/>
          <w:sz w:val="20"/>
          <w:szCs w:val="17"/>
          <w:bdr w:val="none" w:sz="0" w:space="0" w:color="auto" w:frame="1"/>
          <w:lang w:eastAsia="ru-RU"/>
        </w:rPr>
        <w:t>Vakara</w:t>
      </w:r>
      <w:proofErr w:type="spell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noslēgumā</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dejas</w:t>
      </w:r>
      <w:proofErr w:type="spellEnd"/>
      <w:r>
        <w:rPr>
          <w:rFonts w:ascii="Tahoma" w:eastAsia="Times New Roman" w:hAnsi="Tahoma" w:cs="Tahoma"/>
          <w:color w:val="363636"/>
          <w:sz w:val="20"/>
          <w:szCs w:val="17"/>
          <w:bdr w:val="none" w:sz="0" w:space="0" w:color="auto" w:frame="1"/>
          <w:lang w:eastAsia="ru-RU"/>
        </w:rPr>
        <w:t>!</w:t>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795C9F" w:rsidP="006C77AD">
      <w:pPr>
        <w:spacing w:after="0" w:line="240" w:lineRule="auto"/>
        <w:rPr>
          <w:rFonts w:ascii="Tahoma" w:eastAsia="Times New Roman" w:hAnsi="Tahoma" w:cs="Tahoma"/>
          <w:color w:val="363636"/>
          <w:sz w:val="20"/>
          <w:szCs w:val="17"/>
          <w:bdr w:val="none" w:sz="0" w:space="0" w:color="auto" w:frame="1"/>
          <w:lang w:eastAsia="ru-RU"/>
        </w:rPr>
      </w:pPr>
      <w:r w:rsidRPr="00551A5B">
        <w:rPr>
          <w:rFonts w:ascii="Tahoma" w:eastAsia="Times New Roman" w:hAnsi="Tahoma" w:cs="Tahoma"/>
          <w:noProof/>
          <w:color w:val="363636"/>
          <w:sz w:val="17"/>
          <w:szCs w:val="17"/>
          <w:lang w:val="en-GB" w:eastAsia="en-GB"/>
        </w:rPr>
        <w:drawing>
          <wp:anchor distT="0" distB="0" distL="114300" distR="114300" simplePos="0" relativeHeight="251800576" behindDoc="1" locked="0" layoutInCell="1" allowOverlap="1" wp14:anchorId="49B4357F" wp14:editId="217527B3">
            <wp:simplePos x="0" y="0"/>
            <wp:positionH relativeFrom="margin">
              <wp:align>left</wp:align>
            </wp:positionH>
            <wp:positionV relativeFrom="page">
              <wp:posOffset>5262135</wp:posOffset>
            </wp:positionV>
            <wp:extent cx="5128260" cy="3479800"/>
            <wp:effectExtent l="0" t="0" r="0" b="6350"/>
            <wp:wrapTight wrapText="bothSides">
              <wp:wrapPolygon edited="0">
                <wp:start x="0" y="0"/>
                <wp:lineTo x="0" y="21521"/>
                <wp:lineTo x="21504" y="21521"/>
                <wp:lineTo x="21504" y="0"/>
                <wp:lineTo x="0" y="0"/>
              </wp:wrapPolygon>
            </wp:wrapTight>
            <wp:docPr id="79" name="Picture 79" descr="https://s.tez-tour.com/article/30000535/tur-night-s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ez-tour.com/article/30000535/tur-night-s_42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826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795C9F" w:rsidRDefault="00795C9F"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Pr="00795C9F" w:rsidRDefault="00924AAB" w:rsidP="00795C9F">
      <w:pPr>
        <w:spacing w:after="0" w:line="240" w:lineRule="auto"/>
        <w:rPr>
          <w:rFonts w:ascii="Tahoma" w:eastAsia="Times New Roman" w:hAnsi="Tahoma" w:cs="Tahoma"/>
          <w:color w:val="363636"/>
          <w:sz w:val="20"/>
          <w:szCs w:val="17"/>
          <w:lang w:eastAsia="ru-RU"/>
        </w:rPr>
      </w:pPr>
      <w:proofErr w:type="spellStart"/>
      <w:r>
        <w:rPr>
          <w:rFonts w:ascii="Tahoma" w:eastAsia="Times New Roman" w:hAnsi="Tahoma" w:cs="Tahoma"/>
          <w:color w:val="363636"/>
          <w:sz w:val="20"/>
          <w:szCs w:val="17"/>
          <w:bdr w:val="none" w:sz="0" w:space="0" w:color="auto" w:frame="1"/>
          <w:lang w:eastAsia="ru-RU"/>
        </w:rPr>
        <w:t>Nobeigumā</w:t>
      </w:r>
      <w:proofErr w:type="spellEnd"/>
      <w:r>
        <w:rPr>
          <w:rFonts w:ascii="Tahoma" w:eastAsia="Times New Roman" w:hAnsi="Tahoma" w:cs="Tahoma"/>
          <w:color w:val="363636"/>
          <w:sz w:val="20"/>
          <w:szCs w:val="17"/>
          <w:bdr w:val="none" w:sz="0" w:space="0" w:color="auto" w:frame="1"/>
          <w:lang w:eastAsia="ru-RU"/>
        </w:rPr>
        <w:t xml:space="preserve"> </w:t>
      </w:r>
      <w:r w:rsidR="00DB31FB">
        <w:rPr>
          <w:rFonts w:ascii="Tahoma" w:eastAsia="Times New Roman" w:hAnsi="Tahoma" w:cs="Tahoma"/>
          <w:color w:val="363636"/>
          <w:sz w:val="20"/>
          <w:szCs w:val="17"/>
          <w:bdr w:val="none" w:sz="0" w:space="0" w:color="auto" w:frame="1"/>
          <w:lang w:eastAsia="ru-RU"/>
        </w:rPr>
        <w:t>–</w:t>
      </w:r>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a</w:t>
      </w:r>
      <w:r w:rsidR="00227319">
        <w:rPr>
          <w:rFonts w:ascii="Tahoma" w:eastAsia="Times New Roman" w:hAnsi="Tahoma" w:cs="Tahoma"/>
          <w:color w:val="363636"/>
          <w:sz w:val="20"/>
          <w:szCs w:val="17"/>
          <w:bdr w:val="none" w:sz="0" w:space="0" w:color="auto" w:frame="1"/>
          <w:lang w:eastAsia="ru-RU"/>
        </w:rPr>
        <w:t>tgriešanās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viesnīcā</w:t>
      </w:r>
      <w:proofErr w:type="spellEnd"/>
      <w:r w:rsidR="00DB31FB">
        <w:rPr>
          <w:rFonts w:ascii="Tahoma" w:eastAsia="Times New Roman" w:hAnsi="Tahoma" w:cs="Tahoma"/>
          <w:color w:val="363636"/>
          <w:sz w:val="20"/>
          <w:szCs w:val="17"/>
          <w:bdr w:val="none" w:sz="0" w:space="0" w:color="auto" w:frame="1"/>
          <w:lang w:eastAsia="ru-RU"/>
        </w:rPr>
        <w:t>.</w:t>
      </w:r>
    </w:p>
    <w:p w:rsidR="00952423" w:rsidRPr="00CF525A" w:rsidRDefault="00952423" w:rsidP="00952423">
      <w:pPr>
        <w:shd w:val="clear" w:color="auto" w:fill="FFFFFF"/>
        <w:spacing w:after="0" w:line="277" w:lineRule="atLeast"/>
        <w:rPr>
          <w:rFonts w:ascii="Times New Roman" w:eastAsia="Times New Roman" w:hAnsi="Times New Roman" w:cs="Times New Roman"/>
          <w:color w:val="FF0000"/>
          <w:sz w:val="24"/>
          <w:szCs w:val="24"/>
          <w:lang w:val="lv-LV"/>
        </w:rPr>
      </w:pPr>
      <w:r>
        <w:rPr>
          <w:rFonts w:ascii="Verdana" w:hAnsi="Verdana" w:cs="Arial"/>
          <w:b/>
          <w:color w:val="2E74B5" w:themeColor="accent1" w:themeShade="BF"/>
          <w:sz w:val="32"/>
          <w:szCs w:val="32"/>
          <w:u w:val="single"/>
          <w:lang w:val="lv-LV"/>
        </w:rPr>
        <w:lastRenderedPageBreak/>
        <w:t>8. diena, 28. maijs.</w:t>
      </w:r>
      <w:r w:rsidRPr="00DB31FB">
        <w:rPr>
          <w:rFonts w:ascii="Verdana" w:hAnsi="Verdana" w:cs="Arial"/>
          <w:b/>
          <w:color w:val="2E74B5" w:themeColor="accent1" w:themeShade="BF"/>
          <w:sz w:val="32"/>
          <w:szCs w:val="32"/>
          <w:lang w:val="lv-LV"/>
        </w:rPr>
        <w:t> </w:t>
      </w:r>
    </w:p>
    <w:p w:rsidR="00FF2F53" w:rsidRDefault="00E7756E" w:rsidP="00690356">
      <w:pPr>
        <w:spacing w:line="240" w:lineRule="auto"/>
        <w:rPr>
          <w:rFonts w:ascii="Tahoma" w:hAnsi="Tahoma" w:cs="Tahoma"/>
          <w:sz w:val="20"/>
          <w:szCs w:val="20"/>
          <w:lang w:val="lv-LV"/>
        </w:rPr>
      </w:pPr>
      <w:r>
        <w:rPr>
          <w:rFonts w:ascii="Times New Roman" w:hAnsi="Times New Roman" w:cs="Times New Roman"/>
          <w:b/>
          <w:sz w:val="24"/>
          <w:szCs w:val="24"/>
          <w:shd w:val="clear" w:color="auto" w:fill="FFFFFF"/>
          <w:lang w:val="lv-LV"/>
        </w:rPr>
        <w:br/>
      </w:r>
      <w:r w:rsidR="003801D4">
        <w:rPr>
          <w:rFonts w:ascii="Tahoma" w:hAnsi="Tahoma" w:cs="Tahoma"/>
          <w:sz w:val="20"/>
          <w:szCs w:val="20"/>
          <w:lang w:val="lv-LV"/>
        </w:rPr>
        <w:t>Brokastis,</w:t>
      </w:r>
      <w:r w:rsidR="002C52D9">
        <w:rPr>
          <w:rFonts w:ascii="Tahoma" w:hAnsi="Tahoma" w:cs="Tahoma"/>
          <w:sz w:val="20"/>
          <w:szCs w:val="20"/>
          <w:lang w:val="lv-LV"/>
        </w:rPr>
        <w:t xml:space="preserve"> izrakstīšanās no viesnīcas.</w:t>
      </w:r>
    </w:p>
    <w:p w:rsidR="00FF2F53" w:rsidRPr="003801D4" w:rsidRDefault="006B6C6E" w:rsidP="003801D4">
      <w:pPr>
        <w:spacing w:line="240" w:lineRule="auto"/>
        <w:rPr>
          <w:rFonts w:ascii="Tahoma" w:hAnsi="Tahoma" w:cs="Tahoma"/>
          <w:sz w:val="20"/>
          <w:szCs w:val="20"/>
          <w:lang w:val="lv-LV"/>
        </w:rPr>
      </w:pPr>
      <w:r w:rsidRPr="006B6C6E">
        <w:rPr>
          <w:rFonts w:ascii="Tahoma" w:hAnsi="Tahoma" w:cs="Tahoma"/>
          <w:noProof/>
          <w:sz w:val="20"/>
          <w:szCs w:val="20"/>
          <w:lang w:val="en-GB" w:eastAsia="en-GB"/>
        </w:rPr>
        <w:drawing>
          <wp:inline distT="0" distB="0" distL="0" distR="0">
            <wp:extent cx="5943503" cy="3376930"/>
            <wp:effectExtent l="0" t="0" r="635" b="0"/>
            <wp:docPr id="27" name="Picture 27" descr="C:\Users\eresg\Documents\VBFK\Bilances Akademija\Turcija\TRADOUBLET_KEMR-1DSC_545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esg\Documents\VBFK\Bilances Akademija\Turcija\TRADOUBLET_KEMR-1DSC_5451-cop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7642" cy="3379282"/>
                    </a:xfrm>
                    <a:prstGeom prst="rect">
                      <a:avLst/>
                    </a:prstGeom>
                    <a:noFill/>
                    <a:ln>
                      <a:noFill/>
                    </a:ln>
                  </pic:spPr>
                </pic:pic>
              </a:graphicData>
            </a:graphic>
          </wp:inline>
        </w:drawing>
      </w:r>
    </w:p>
    <w:p w:rsidR="00FF2F53" w:rsidRDefault="00FF2F53" w:rsidP="00FF2F53">
      <w:pPr>
        <w:rPr>
          <w:rFonts w:ascii="Tahoma" w:hAnsi="Tahoma" w:cs="Tahoma"/>
          <w:b/>
          <w:sz w:val="20"/>
          <w:szCs w:val="20"/>
          <w:lang w:val="lv-LV"/>
        </w:rPr>
      </w:pPr>
      <w:r>
        <w:rPr>
          <w:rFonts w:ascii="Tahoma" w:hAnsi="Tahoma" w:cs="Tahoma"/>
          <w:b/>
          <w:sz w:val="20"/>
          <w:szCs w:val="20"/>
          <w:lang w:val="lv-LV"/>
        </w:rPr>
        <w:t xml:space="preserve">Ap </w:t>
      </w:r>
      <w:r w:rsidRPr="009B72CB">
        <w:rPr>
          <w:rFonts w:ascii="Tahoma" w:hAnsi="Tahoma" w:cs="Tahoma"/>
          <w:b/>
          <w:sz w:val="20"/>
          <w:szCs w:val="20"/>
          <w:lang w:val="lv-LV"/>
        </w:rPr>
        <w:t>plkst</w:t>
      </w:r>
      <w:r w:rsidR="009B72CB" w:rsidRPr="009B72CB">
        <w:rPr>
          <w:rFonts w:ascii="Tahoma" w:hAnsi="Tahoma" w:cs="Tahoma"/>
          <w:b/>
          <w:sz w:val="20"/>
          <w:szCs w:val="20"/>
          <w:lang w:val="lv-LV"/>
        </w:rPr>
        <w:t xml:space="preserve">. 8.15 </w:t>
      </w:r>
      <w:r w:rsidRPr="009B72CB">
        <w:rPr>
          <w:rFonts w:ascii="Tahoma" w:hAnsi="Tahoma" w:cs="Tahoma"/>
          <w:sz w:val="20"/>
          <w:szCs w:val="20"/>
          <w:lang w:val="lv-LV"/>
        </w:rPr>
        <w:t>transfērs</w:t>
      </w:r>
      <w:r w:rsidRPr="000A5AE2">
        <w:rPr>
          <w:rFonts w:ascii="Tahoma" w:hAnsi="Tahoma" w:cs="Tahoma"/>
          <w:sz w:val="20"/>
          <w:szCs w:val="20"/>
          <w:lang w:val="lv-LV"/>
        </w:rPr>
        <w:t xml:space="preserve"> uz lidostu </w:t>
      </w:r>
      <w:r w:rsidR="00AC2902">
        <w:rPr>
          <w:rFonts w:ascii="Tahoma" w:hAnsi="Tahoma" w:cs="Tahoma"/>
          <w:sz w:val="20"/>
          <w:szCs w:val="20"/>
          <w:lang w:val="lv-LV"/>
        </w:rPr>
        <w:t>Antālijā</w:t>
      </w:r>
      <w:r w:rsidRPr="000A5AE2">
        <w:rPr>
          <w:rFonts w:ascii="Tahoma" w:hAnsi="Tahoma" w:cs="Tahoma"/>
          <w:sz w:val="20"/>
          <w:szCs w:val="20"/>
          <w:lang w:val="lv-LV"/>
        </w:rPr>
        <w:t>.</w:t>
      </w:r>
    </w:p>
    <w:p w:rsidR="00FF2F53" w:rsidRPr="00CF525A" w:rsidRDefault="00FF2F53" w:rsidP="00FF2F53">
      <w:pPr>
        <w:rPr>
          <w:rFonts w:ascii="Times New Roman" w:hAnsi="Times New Roman" w:cs="Times New Roman"/>
          <w:sz w:val="24"/>
          <w:szCs w:val="24"/>
          <w:lang w:val="lv-LV"/>
        </w:rPr>
      </w:pPr>
      <w:r>
        <w:rPr>
          <w:rFonts w:ascii="Tahoma" w:hAnsi="Tahoma" w:cs="Tahoma"/>
          <w:b/>
          <w:sz w:val="20"/>
          <w:szCs w:val="20"/>
          <w:lang w:val="lv-LV"/>
        </w:rPr>
        <w:t xml:space="preserve">Plkst. </w:t>
      </w:r>
      <w:r w:rsidR="009B72CB">
        <w:rPr>
          <w:rFonts w:ascii="Tahoma" w:hAnsi="Tahoma" w:cs="Tahoma"/>
          <w:b/>
          <w:sz w:val="20"/>
          <w:szCs w:val="20"/>
          <w:lang w:val="lv-LV"/>
        </w:rPr>
        <w:t>9.15</w:t>
      </w:r>
      <w:r w:rsidRPr="00CF525A">
        <w:rPr>
          <w:rFonts w:ascii="Times New Roman" w:hAnsi="Times New Roman" w:cs="Times New Roman"/>
          <w:sz w:val="24"/>
          <w:szCs w:val="24"/>
          <w:lang w:val="lv-LV"/>
        </w:rPr>
        <w:t xml:space="preserve"> </w:t>
      </w:r>
      <w:r>
        <w:rPr>
          <w:rFonts w:ascii="Tahoma" w:hAnsi="Tahoma" w:cs="Tahoma"/>
          <w:sz w:val="20"/>
          <w:szCs w:val="20"/>
          <w:lang w:val="lv-LV"/>
        </w:rPr>
        <w:t>r</w:t>
      </w:r>
      <w:r w:rsidRPr="00607B90">
        <w:rPr>
          <w:rFonts w:ascii="Tahoma" w:hAnsi="Tahoma" w:cs="Tahoma"/>
          <w:sz w:val="20"/>
          <w:szCs w:val="20"/>
          <w:lang w:val="lv-LV"/>
        </w:rPr>
        <w:t xml:space="preserve">eģistrācija </w:t>
      </w:r>
      <w:r>
        <w:rPr>
          <w:rFonts w:ascii="Tahoma" w:hAnsi="Tahoma" w:cs="Tahoma"/>
          <w:sz w:val="20"/>
          <w:szCs w:val="20"/>
          <w:lang w:val="lv-LV"/>
        </w:rPr>
        <w:t xml:space="preserve">uz reisu </w:t>
      </w:r>
      <w:r w:rsidR="00AC2902">
        <w:rPr>
          <w:rFonts w:ascii="Tahoma" w:hAnsi="Tahoma" w:cs="Tahoma"/>
          <w:sz w:val="20"/>
          <w:szCs w:val="20"/>
          <w:lang w:val="lv-LV"/>
        </w:rPr>
        <w:t>Antālija</w:t>
      </w:r>
      <w:r>
        <w:rPr>
          <w:rFonts w:ascii="Tahoma" w:hAnsi="Tahoma" w:cs="Tahoma"/>
          <w:sz w:val="20"/>
          <w:szCs w:val="20"/>
          <w:lang w:val="lv-LV"/>
        </w:rPr>
        <w:t>–</w:t>
      </w:r>
      <w:r w:rsidRPr="00607B90">
        <w:rPr>
          <w:rFonts w:ascii="Tahoma" w:hAnsi="Tahoma" w:cs="Tahoma"/>
          <w:sz w:val="20"/>
          <w:szCs w:val="20"/>
          <w:lang w:val="lv-LV"/>
        </w:rPr>
        <w:t>Rīga</w:t>
      </w:r>
      <w:r>
        <w:rPr>
          <w:rFonts w:ascii="Tahoma" w:hAnsi="Tahoma" w:cs="Tahoma"/>
          <w:sz w:val="20"/>
          <w:szCs w:val="20"/>
          <w:lang w:val="lv-LV"/>
        </w:rPr>
        <w:t>.</w:t>
      </w:r>
    </w:p>
    <w:p w:rsidR="00FF2F53" w:rsidRDefault="00FF2F53" w:rsidP="00FF2F53">
      <w:pPr>
        <w:rPr>
          <w:rFonts w:ascii="Tahoma" w:hAnsi="Tahoma" w:cs="Tahoma"/>
          <w:sz w:val="20"/>
          <w:szCs w:val="20"/>
          <w:lang w:val="lv-LV"/>
        </w:rPr>
      </w:pPr>
      <w:r>
        <w:rPr>
          <w:rFonts w:ascii="Tahoma" w:hAnsi="Tahoma" w:cs="Tahoma"/>
          <w:b/>
          <w:sz w:val="20"/>
          <w:szCs w:val="20"/>
          <w:lang w:val="lv-LV"/>
        </w:rPr>
        <w:t xml:space="preserve">Plkst. </w:t>
      </w:r>
      <w:r w:rsidR="009B72CB">
        <w:rPr>
          <w:rFonts w:ascii="Tahoma" w:hAnsi="Tahoma" w:cs="Tahoma"/>
          <w:b/>
          <w:sz w:val="20"/>
          <w:szCs w:val="20"/>
          <w:lang w:val="lv-LV"/>
        </w:rPr>
        <w:t>11.15</w:t>
      </w:r>
      <w:r w:rsidRPr="00CF525A">
        <w:rPr>
          <w:rFonts w:ascii="Times New Roman" w:hAnsi="Times New Roman" w:cs="Times New Roman"/>
          <w:sz w:val="24"/>
          <w:szCs w:val="24"/>
          <w:lang w:val="lv-LV"/>
        </w:rPr>
        <w:t xml:space="preserve"> </w:t>
      </w:r>
      <w:r>
        <w:rPr>
          <w:rFonts w:ascii="Tahoma" w:hAnsi="Tahoma" w:cs="Tahoma"/>
          <w:sz w:val="20"/>
          <w:szCs w:val="20"/>
          <w:lang w:val="lv-LV"/>
        </w:rPr>
        <w:t>i</w:t>
      </w:r>
      <w:r w:rsidRPr="00607B90">
        <w:rPr>
          <w:rFonts w:ascii="Tahoma" w:hAnsi="Tahoma" w:cs="Tahoma"/>
          <w:sz w:val="20"/>
          <w:szCs w:val="20"/>
          <w:lang w:val="lv-LV"/>
        </w:rPr>
        <w:t>zlidošana uz Rīgu</w:t>
      </w:r>
      <w:r>
        <w:rPr>
          <w:rFonts w:ascii="Tahoma" w:hAnsi="Tahoma" w:cs="Tahoma"/>
          <w:sz w:val="20"/>
          <w:szCs w:val="20"/>
          <w:lang w:val="lv-LV"/>
        </w:rPr>
        <w:t>.</w:t>
      </w:r>
    </w:p>
    <w:p w:rsidR="00FF2F53" w:rsidRDefault="00FF2F53" w:rsidP="00FF2F53">
      <w:pPr>
        <w:rPr>
          <w:rFonts w:ascii="Verdana" w:hAnsi="Verdana" w:cs="Arial"/>
          <w:b/>
          <w:color w:val="2E74B5" w:themeColor="accent1" w:themeShade="BF"/>
          <w:sz w:val="32"/>
          <w:szCs w:val="32"/>
          <w:u w:val="single"/>
          <w:lang w:val="lv-LV"/>
        </w:rPr>
      </w:pPr>
      <w:r>
        <w:rPr>
          <w:rFonts w:ascii="Tahoma" w:hAnsi="Tahoma" w:cs="Tahoma"/>
          <w:b/>
          <w:sz w:val="20"/>
          <w:szCs w:val="20"/>
          <w:lang w:val="lv-LV"/>
        </w:rPr>
        <w:t xml:space="preserve">Plkst. </w:t>
      </w:r>
      <w:r w:rsidR="009B72CB">
        <w:rPr>
          <w:rFonts w:ascii="Tahoma" w:hAnsi="Tahoma" w:cs="Tahoma"/>
          <w:b/>
          <w:sz w:val="20"/>
          <w:szCs w:val="20"/>
          <w:lang w:val="lv-LV"/>
        </w:rPr>
        <w:t>14.40</w:t>
      </w:r>
      <w:r w:rsidRPr="00CF525A">
        <w:rPr>
          <w:rFonts w:ascii="Times New Roman" w:hAnsi="Times New Roman" w:cs="Times New Roman"/>
          <w:sz w:val="24"/>
          <w:szCs w:val="24"/>
          <w:lang w:val="lv-LV"/>
        </w:rPr>
        <w:t xml:space="preserve"> </w:t>
      </w:r>
      <w:r>
        <w:rPr>
          <w:rFonts w:ascii="Tahoma" w:hAnsi="Tahoma" w:cs="Tahoma"/>
          <w:sz w:val="20"/>
          <w:szCs w:val="20"/>
          <w:lang w:val="lv-LV"/>
        </w:rPr>
        <w:t>ierašanā</w:t>
      </w:r>
      <w:r w:rsidRPr="00607B90">
        <w:rPr>
          <w:rFonts w:ascii="Tahoma" w:hAnsi="Tahoma" w:cs="Tahoma"/>
          <w:sz w:val="20"/>
          <w:szCs w:val="20"/>
          <w:lang w:val="lv-LV"/>
        </w:rPr>
        <w:t xml:space="preserve">s </w:t>
      </w:r>
      <w:r>
        <w:rPr>
          <w:rFonts w:ascii="Tahoma" w:hAnsi="Tahoma" w:cs="Tahoma"/>
          <w:sz w:val="20"/>
          <w:szCs w:val="20"/>
          <w:lang w:val="lv-LV"/>
        </w:rPr>
        <w:t xml:space="preserve">Rīgā </w:t>
      </w:r>
    </w:p>
    <w:p w:rsidR="00082D05" w:rsidRPr="003801D4" w:rsidRDefault="00CE15F3" w:rsidP="003801D4">
      <w:pPr>
        <w:rPr>
          <w:rFonts w:ascii="Times New Roman" w:hAnsi="Times New Roman" w:cs="Times New Roman"/>
          <w:sz w:val="24"/>
          <w:szCs w:val="24"/>
          <w:lang w:val="lv-LV"/>
        </w:rPr>
      </w:pPr>
      <w:r w:rsidRPr="00CE15F3">
        <w:rPr>
          <w:rFonts w:ascii="Times New Roman" w:hAnsi="Times New Roman" w:cs="Times New Roman"/>
          <w:noProof/>
          <w:sz w:val="24"/>
          <w:szCs w:val="24"/>
          <w:lang w:val="en-GB" w:eastAsia="en-GB"/>
        </w:rPr>
        <w:drawing>
          <wp:inline distT="0" distB="0" distL="0" distR="0">
            <wp:extent cx="5200153" cy="1428549"/>
            <wp:effectExtent l="0" t="0" r="635" b="635"/>
            <wp:docPr id="13" name="Picture 13" descr="C:\Users\eresg\Desktop\Lidojuma gra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esg\Desktop\Lidojuma grafik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4407" cy="1446200"/>
                    </a:xfrm>
                    <a:prstGeom prst="rect">
                      <a:avLst/>
                    </a:prstGeom>
                    <a:noFill/>
                    <a:ln>
                      <a:noFill/>
                    </a:ln>
                  </pic:spPr>
                </pic:pic>
              </a:graphicData>
            </a:graphic>
          </wp:inline>
        </w:drawing>
      </w:r>
    </w:p>
    <w:p w:rsidR="009B72CB" w:rsidRDefault="00382C81" w:rsidP="00382C81">
      <w:pPr>
        <w:rPr>
          <w:rFonts w:ascii="Tahoma" w:hAnsi="Tahoma" w:cs="Tahoma"/>
          <w:b/>
          <w:sz w:val="20"/>
          <w:szCs w:val="20"/>
          <w:lang w:val="lv-LV"/>
        </w:rPr>
      </w:pPr>
      <w:r w:rsidRPr="00EB2271">
        <w:rPr>
          <w:rFonts w:ascii="Tahoma" w:hAnsi="Tahoma" w:cs="Tahoma"/>
          <w:sz w:val="20"/>
          <w:szCs w:val="20"/>
          <w:lang w:val="lv-LV"/>
        </w:rPr>
        <w:t>Ce</w:t>
      </w:r>
      <w:r w:rsidR="00607B90" w:rsidRPr="00EB2271">
        <w:rPr>
          <w:rFonts w:ascii="Tahoma" w:hAnsi="Tahoma" w:cs="Tahoma"/>
          <w:sz w:val="20"/>
          <w:szCs w:val="20"/>
          <w:lang w:val="lv-LV"/>
        </w:rPr>
        <w:t xml:space="preserve">na vienai personai DBL </w:t>
      </w:r>
      <w:r w:rsidR="000F23D2" w:rsidRPr="00EB2271">
        <w:rPr>
          <w:rFonts w:ascii="Tahoma" w:hAnsi="Tahoma" w:cs="Tahoma"/>
          <w:sz w:val="20"/>
          <w:szCs w:val="20"/>
          <w:lang w:val="lv-LV"/>
        </w:rPr>
        <w:t xml:space="preserve">viesnīcas </w:t>
      </w:r>
      <w:r w:rsidR="00493800" w:rsidRPr="00EB2271">
        <w:rPr>
          <w:rFonts w:ascii="Tahoma" w:hAnsi="Tahoma" w:cs="Tahoma"/>
          <w:sz w:val="20"/>
          <w:szCs w:val="20"/>
          <w:lang w:val="lv-LV"/>
        </w:rPr>
        <w:t xml:space="preserve">numurā </w:t>
      </w:r>
      <w:r w:rsidR="00607B90" w:rsidRPr="00EB2271">
        <w:rPr>
          <w:rFonts w:ascii="Tahoma" w:hAnsi="Tahoma" w:cs="Tahoma"/>
          <w:sz w:val="20"/>
          <w:szCs w:val="20"/>
          <w:lang w:val="lv-LV"/>
        </w:rPr>
        <w:t>1</w:t>
      </w:r>
      <w:r w:rsidR="00147005" w:rsidRPr="00EB2271">
        <w:rPr>
          <w:rFonts w:ascii="Tahoma" w:hAnsi="Tahoma" w:cs="Tahoma"/>
          <w:sz w:val="20"/>
          <w:szCs w:val="20"/>
          <w:lang w:val="lv-LV"/>
        </w:rPr>
        <w:t>2</w:t>
      </w:r>
      <w:r w:rsidR="00607B90" w:rsidRPr="00EB2271">
        <w:rPr>
          <w:rFonts w:ascii="Tahoma" w:hAnsi="Tahoma" w:cs="Tahoma"/>
          <w:sz w:val="20"/>
          <w:szCs w:val="20"/>
          <w:lang w:val="lv-LV"/>
        </w:rPr>
        <w:t>9</w:t>
      </w:r>
      <w:r w:rsidR="00AC2902">
        <w:rPr>
          <w:rFonts w:ascii="Tahoma" w:hAnsi="Tahoma" w:cs="Tahoma"/>
          <w:sz w:val="20"/>
          <w:szCs w:val="20"/>
          <w:lang w:val="lv-LV"/>
        </w:rPr>
        <w:t>9</w:t>
      </w:r>
      <w:r w:rsidRPr="00EB2271">
        <w:rPr>
          <w:rFonts w:ascii="Tahoma" w:hAnsi="Tahoma" w:cs="Tahoma"/>
          <w:sz w:val="20"/>
          <w:szCs w:val="20"/>
          <w:lang w:val="lv-LV"/>
        </w:rPr>
        <w:t xml:space="preserve"> </w:t>
      </w:r>
      <w:r w:rsidR="00607B90" w:rsidRPr="00EB2271">
        <w:rPr>
          <w:rFonts w:ascii="Tahoma" w:hAnsi="Tahoma" w:cs="Tahoma"/>
          <w:sz w:val="20"/>
          <w:szCs w:val="20"/>
          <w:lang w:val="lv-LV"/>
        </w:rPr>
        <w:t>EUR +</w:t>
      </w:r>
      <w:r w:rsidR="007D1BD6" w:rsidRPr="00EB2271">
        <w:rPr>
          <w:rFonts w:ascii="Tahoma" w:hAnsi="Tahoma" w:cs="Tahoma"/>
          <w:sz w:val="20"/>
          <w:szCs w:val="20"/>
          <w:lang w:val="lv-LV"/>
        </w:rPr>
        <w:t xml:space="preserve"> </w:t>
      </w:r>
      <w:r w:rsidR="00607B90" w:rsidRPr="00EB2271">
        <w:rPr>
          <w:rFonts w:ascii="Tahoma" w:hAnsi="Tahoma" w:cs="Tahoma"/>
          <w:sz w:val="20"/>
          <w:szCs w:val="20"/>
          <w:lang w:val="lv-LV"/>
        </w:rPr>
        <w:t>PVN</w:t>
      </w:r>
      <w:r w:rsidR="00EA15AC">
        <w:rPr>
          <w:rFonts w:ascii="Tahoma" w:hAnsi="Tahoma" w:cs="Tahoma"/>
          <w:b/>
          <w:sz w:val="20"/>
          <w:szCs w:val="20"/>
          <w:lang w:val="lv-LV"/>
        </w:rPr>
        <w:t xml:space="preserve"> </w:t>
      </w:r>
    </w:p>
    <w:p w:rsidR="00382C81" w:rsidRPr="00607B90" w:rsidRDefault="00382C81" w:rsidP="00382C81">
      <w:pPr>
        <w:rPr>
          <w:rFonts w:ascii="Tahoma" w:hAnsi="Tahoma" w:cs="Tahoma"/>
          <w:b/>
          <w:sz w:val="20"/>
          <w:szCs w:val="20"/>
          <w:lang w:val="lv-LV"/>
        </w:rPr>
      </w:pPr>
      <w:r w:rsidRPr="00607B90">
        <w:rPr>
          <w:rFonts w:ascii="Tahoma" w:hAnsi="Tahoma" w:cs="Tahoma"/>
          <w:b/>
          <w:sz w:val="20"/>
          <w:szCs w:val="20"/>
          <w:lang w:val="lv-LV"/>
        </w:rPr>
        <w:t>Cen</w:t>
      </w:r>
      <w:r w:rsidR="00607B90" w:rsidRPr="00607B90">
        <w:rPr>
          <w:rFonts w:ascii="Tahoma" w:hAnsi="Tahoma" w:cs="Tahoma"/>
          <w:b/>
          <w:sz w:val="20"/>
          <w:szCs w:val="20"/>
          <w:lang w:val="lv-LV"/>
        </w:rPr>
        <w:t>ā</w:t>
      </w:r>
      <w:r w:rsidRPr="00607B90">
        <w:rPr>
          <w:rFonts w:ascii="Tahoma" w:hAnsi="Tahoma" w:cs="Tahoma"/>
          <w:b/>
          <w:sz w:val="20"/>
          <w:szCs w:val="20"/>
          <w:lang w:val="lv-LV"/>
        </w:rPr>
        <w:t xml:space="preserve"> ir iekļauts: </w:t>
      </w:r>
    </w:p>
    <w:p w:rsidR="000F23D2" w:rsidRPr="00FF2F53" w:rsidRDefault="002379B1" w:rsidP="00382C81">
      <w:pPr>
        <w:rPr>
          <w:rFonts w:ascii="Tahoma" w:hAnsi="Tahoma" w:cs="Tahoma"/>
          <w:sz w:val="20"/>
          <w:szCs w:val="20"/>
          <w:lang w:val="lv-LV"/>
        </w:rPr>
      </w:pPr>
      <w:r w:rsidRPr="002379B1">
        <w:rPr>
          <w:rFonts w:ascii="Tahoma" w:hAnsi="Tahoma" w:cs="Tahoma"/>
          <w:sz w:val="20"/>
          <w:szCs w:val="20"/>
          <w:lang w:val="lv-LV"/>
        </w:rPr>
        <w:t>Lidojums</w:t>
      </w:r>
      <w:r w:rsidR="00382C81" w:rsidRPr="002379B1">
        <w:rPr>
          <w:rFonts w:ascii="Tahoma" w:hAnsi="Tahoma" w:cs="Tahoma"/>
          <w:sz w:val="20"/>
          <w:szCs w:val="20"/>
          <w:lang w:val="lv-LV"/>
        </w:rPr>
        <w:t xml:space="preserve"> Rīga</w:t>
      </w:r>
      <w:r w:rsidR="00493800" w:rsidRPr="002379B1">
        <w:rPr>
          <w:rFonts w:ascii="Tahoma" w:hAnsi="Tahoma" w:cs="Tahoma"/>
          <w:sz w:val="20"/>
          <w:szCs w:val="20"/>
          <w:lang w:val="lv-LV"/>
        </w:rPr>
        <w:t>–</w:t>
      </w:r>
      <w:r w:rsidR="00AC2902">
        <w:rPr>
          <w:rFonts w:ascii="Tahoma" w:hAnsi="Tahoma" w:cs="Tahoma"/>
          <w:sz w:val="20"/>
          <w:szCs w:val="20"/>
          <w:lang w:val="lv-LV"/>
        </w:rPr>
        <w:t>Antālija</w:t>
      </w:r>
      <w:r w:rsidR="00493800">
        <w:rPr>
          <w:rFonts w:ascii="Tahoma" w:hAnsi="Tahoma" w:cs="Tahoma"/>
          <w:sz w:val="20"/>
          <w:szCs w:val="20"/>
          <w:lang w:val="lv-LV"/>
        </w:rPr>
        <w:t>–</w:t>
      </w:r>
      <w:r w:rsidR="00382C81" w:rsidRPr="002379B1">
        <w:rPr>
          <w:rFonts w:ascii="Tahoma" w:hAnsi="Tahoma" w:cs="Tahoma"/>
          <w:sz w:val="20"/>
          <w:szCs w:val="20"/>
          <w:lang w:val="lv-LV"/>
        </w:rPr>
        <w:t>Rīga</w:t>
      </w:r>
      <w:r w:rsidR="003801D4">
        <w:rPr>
          <w:rFonts w:ascii="Tahoma" w:hAnsi="Tahoma" w:cs="Tahoma"/>
          <w:sz w:val="20"/>
          <w:szCs w:val="20"/>
          <w:lang w:val="lv-LV"/>
        </w:rPr>
        <w:t xml:space="preserve"> (t. sk. bagāža </w:t>
      </w:r>
      <w:r w:rsidR="00382C81" w:rsidRPr="002379B1">
        <w:rPr>
          <w:rFonts w:ascii="Tahoma" w:hAnsi="Tahoma" w:cs="Tahoma"/>
          <w:sz w:val="20"/>
          <w:szCs w:val="20"/>
          <w:lang w:val="lv-LV"/>
        </w:rPr>
        <w:t>20 kg)</w:t>
      </w:r>
      <w:r w:rsidR="00607B90" w:rsidRPr="002379B1">
        <w:rPr>
          <w:rFonts w:ascii="Tahoma" w:hAnsi="Tahoma" w:cs="Tahoma"/>
          <w:sz w:val="20"/>
          <w:szCs w:val="20"/>
          <w:lang w:val="lv-LV"/>
        </w:rPr>
        <w:br/>
      </w:r>
      <w:r>
        <w:rPr>
          <w:rFonts w:ascii="Tahoma" w:hAnsi="Tahoma" w:cs="Tahoma"/>
          <w:sz w:val="20"/>
          <w:szCs w:val="20"/>
          <w:lang w:val="lv-LV"/>
        </w:rPr>
        <w:t>Pārbraucieni</w:t>
      </w:r>
      <w:r w:rsidR="00382C81" w:rsidRPr="002379B1">
        <w:rPr>
          <w:rFonts w:ascii="Tahoma" w:hAnsi="Tahoma" w:cs="Tahoma"/>
          <w:sz w:val="20"/>
          <w:szCs w:val="20"/>
          <w:lang w:val="lv-LV"/>
        </w:rPr>
        <w:t xml:space="preserve"> pēc programmas</w:t>
      </w:r>
      <w:r w:rsidR="00607B90" w:rsidRPr="002379B1">
        <w:rPr>
          <w:rFonts w:ascii="Tahoma" w:hAnsi="Tahoma" w:cs="Tahoma"/>
          <w:sz w:val="20"/>
          <w:szCs w:val="20"/>
          <w:lang w:val="lv-LV"/>
        </w:rPr>
        <w:br/>
      </w:r>
      <w:r w:rsidR="00382C81" w:rsidRPr="002379B1">
        <w:rPr>
          <w:rFonts w:ascii="Tahoma" w:hAnsi="Tahoma" w:cs="Tahoma"/>
          <w:sz w:val="20"/>
          <w:szCs w:val="20"/>
          <w:lang w:val="lv-LV"/>
        </w:rPr>
        <w:t>Dzīvošan</w:t>
      </w:r>
      <w:r w:rsidR="00EB2271">
        <w:rPr>
          <w:rFonts w:ascii="Tahoma" w:hAnsi="Tahoma" w:cs="Tahoma"/>
          <w:sz w:val="20"/>
          <w:szCs w:val="20"/>
          <w:lang w:val="lv-LV"/>
        </w:rPr>
        <w:t>a viesnīcā</w:t>
      </w:r>
      <w:r>
        <w:rPr>
          <w:rFonts w:ascii="Tahoma" w:hAnsi="Tahoma" w:cs="Tahoma"/>
          <w:sz w:val="20"/>
          <w:szCs w:val="20"/>
          <w:lang w:val="lv-LV"/>
        </w:rPr>
        <w:t xml:space="preserve"> </w:t>
      </w:r>
      <w:hyperlink r:id="rId56" w:history="1">
        <w:r w:rsidR="003801D4" w:rsidRPr="00092E6C">
          <w:rPr>
            <w:rStyle w:val="Hyperlink"/>
            <w:rFonts w:ascii="Verdana" w:hAnsi="Verdana" w:cs="Arial"/>
            <w:b/>
            <w:sz w:val="20"/>
            <w:szCs w:val="20"/>
            <w:lang w:val="lv-LV"/>
          </w:rPr>
          <w:t xml:space="preserve">DOUBLETREE BY HILTON </w:t>
        </w:r>
        <w:r w:rsidR="003801D4" w:rsidRPr="00092E6C">
          <w:rPr>
            <w:rStyle w:val="Hyperlink"/>
            <w:rFonts w:ascii="Verdana" w:hAnsi="Verdana"/>
            <w:b/>
            <w:sz w:val="20"/>
            <w:szCs w:val="20"/>
            <w:lang w:val="lv-LV"/>
          </w:rPr>
          <w:t>Antalya-Kemer</w:t>
        </w:r>
        <w:r w:rsidR="00C20EB5">
          <w:rPr>
            <w:rStyle w:val="Hyperlink"/>
            <w:rFonts w:ascii="Verdana" w:hAnsi="Verdana" w:cs="Arial"/>
            <w:b/>
            <w:sz w:val="20"/>
            <w:szCs w:val="20"/>
            <w:lang w:val="lv-LV"/>
          </w:rPr>
          <w:t xml:space="preserve"> 5</w:t>
        </w:r>
        <w:r w:rsidR="003801D4" w:rsidRPr="00092E6C">
          <w:rPr>
            <w:rStyle w:val="Hyperlink"/>
            <w:rFonts w:ascii="Verdana" w:hAnsi="Verdana" w:cs="Arial"/>
            <w:b/>
            <w:sz w:val="20"/>
            <w:szCs w:val="20"/>
            <w:lang w:val="lv-LV"/>
          </w:rPr>
          <w:t>*</w:t>
        </w:r>
      </w:hyperlink>
      <w:r w:rsidR="003801D4" w:rsidRPr="00092E6C">
        <w:rPr>
          <w:rFonts w:ascii="Verdana" w:hAnsi="Verdana" w:cs="Arial"/>
          <w:sz w:val="20"/>
          <w:szCs w:val="20"/>
          <w:lang w:val="lv-LV"/>
        </w:rPr>
        <w:t xml:space="preserve"> </w:t>
      </w:r>
      <w:r w:rsidR="003801D4" w:rsidRPr="00092E6C">
        <w:rPr>
          <w:rFonts w:ascii="Verdana" w:hAnsi="Verdana" w:cs="Arial"/>
          <w:b/>
          <w:color w:val="2E74B5" w:themeColor="accent1" w:themeShade="BF"/>
          <w:sz w:val="20"/>
          <w:szCs w:val="20"/>
          <w:lang w:val="lv-LV"/>
        </w:rPr>
        <w:t>viss iekļauts</w:t>
      </w:r>
      <w:r w:rsidR="00FB35BB" w:rsidRPr="003801D4">
        <w:rPr>
          <w:rFonts w:ascii="Tahoma" w:hAnsi="Tahoma" w:cs="Tahoma"/>
          <w:lang w:val="lv-LV"/>
        </w:rPr>
        <w:br/>
      </w:r>
      <w:r>
        <w:rPr>
          <w:rFonts w:ascii="Tahoma" w:hAnsi="Tahoma" w:cs="Tahoma"/>
          <w:sz w:val="20"/>
          <w:szCs w:val="20"/>
          <w:lang w:val="lv-LV"/>
        </w:rPr>
        <w:t>Seminārs</w:t>
      </w:r>
      <w:r w:rsidR="00382C81" w:rsidRPr="002379B1">
        <w:rPr>
          <w:rFonts w:ascii="Tahoma" w:hAnsi="Tahoma" w:cs="Tahoma"/>
          <w:sz w:val="20"/>
          <w:szCs w:val="20"/>
          <w:lang w:val="lv-LV"/>
        </w:rPr>
        <w:t xml:space="preserve"> ar kafijas pauzi</w:t>
      </w:r>
      <w:r>
        <w:rPr>
          <w:rFonts w:ascii="Tahoma" w:hAnsi="Tahoma" w:cs="Tahoma"/>
          <w:sz w:val="20"/>
          <w:szCs w:val="20"/>
          <w:lang w:val="lv-LV"/>
        </w:rPr>
        <w:t xml:space="preserve"> (</w:t>
      </w:r>
      <w:r w:rsidRPr="002379B1">
        <w:rPr>
          <w:rFonts w:ascii="Tahoma" w:hAnsi="Tahoma" w:cs="Tahoma"/>
          <w:sz w:val="20"/>
          <w:szCs w:val="20"/>
          <w:lang w:val="lv-LV"/>
        </w:rPr>
        <w:t>saņemsiet arī apliecību par temata apgūšanu)</w:t>
      </w:r>
      <w:r w:rsidRPr="002379B1">
        <w:rPr>
          <w:rFonts w:ascii="Tahoma" w:hAnsi="Tahoma" w:cs="Tahoma"/>
          <w:sz w:val="20"/>
          <w:szCs w:val="20"/>
          <w:lang w:val="lv-LV"/>
        </w:rPr>
        <w:br/>
      </w:r>
      <w:r w:rsidR="00B21267">
        <w:rPr>
          <w:rFonts w:ascii="Tahoma" w:hAnsi="Tahoma" w:cs="Tahoma"/>
          <w:sz w:val="20"/>
          <w:szCs w:val="20"/>
          <w:lang w:val="lv-LV"/>
        </w:rPr>
        <w:t>Apdrošināšana</w:t>
      </w:r>
      <w:r w:rsidR="003801D4">
        <w:rPr>
          <w:rFonts w:ascii="Tahoma" w:hAnsi="Tahoma" w:cs="Tahoma"/>
          <w:sz w:val="20"/>
          <w:szCs w:val="20"/>
          <w:lang w:val="lv-LV"/>
        </w:rPr>
        <w:br/>
      </w:r>
      <w:r w:rsidR="000F23D2" w:rsidRPr="000F23D2">
        <w:rPr>
          <w:rFonts w:ascii="Tahoma" w:hAnsi="Tahoma" w:cs="Tahoma"/>
          <w:sz w:val="14"/>
          <w:szCs w:val="14"/>
          <w:lang w:val="lv-LV"/>
        </w:rPr>
        <w:br/>
      </w:r>
      <w:r w:rsidR="00AF03B6">
        <w:rPr>
          <w:rFonts w:ascii="Tahoma" w:hAnsi="Tahoma" w:cs="Tahoma"/>
          <w:sz w:val="14"/>
          <w:szCs w:val="14"/>
          <w:lang w:val="lv-LV"/>
        </w:rPr>
        <w:t>*</w:t>
      </w:r>
      <w:r w:rsidR="002C3535">
        <w:rPr>
          <w:rFonts w:ascii="Tahoma" w:hAnsi="Tahoma" w:cs="Tahoma"/>
          <w:sz w:val="14"/>
          <w:szCs w:val="14"/>
          <w:lang w:val="lv-LV"/>
        </w:rPr>
        <w:t xml:space="preserve"> </w:t>
      </w:r>
      <w:r w:rsidR="000F23D2" w:rsidRPr="000F23D2">
        <w:rPr>
          <w:rFonts w:ascii="Tahoma" w:hAnsi="Tahoma" w:cs="Tahoma"/>
          <w:sz w:val="14"/>
          <w:szCs w:val="14"/>
          <w:lang w:val="lv-LV"/>
        </w:rPr>
        <w:t xml:space="preserve">Cena par ekskursijām </w:t>
      </w:r>
      <w:r w:rsidR="007847A6">
        <w:rPr>
          <w:rFonts w:ascii="Tahoma" w:hAnsi="Tahoma" w:cs="Tahoma"/>
          <w:sz w:val="14"/>
          <w:szCs w:val="14"/>
          <w:lang w:val="lv-LV"/>
        </w:rPr>
        <w:t xml:space="preserve">aprēķināta, ja tajās piedalās vismaz </w:t>
      </w:r>
      <w:r w:rsidR="00FB35BB">
        <w:rPr>
          <w:rFonts w:ascii="Tahoma" w:hAnsi="Tahoma" w:cs="Tahoma"/>
          <w:sz w:val="14"/>
          <w:szCs w:val="14"/>
          <w:lang w:val="lv-LV"/>
        </w:rPr>
        <w:t>2</w:t>
      </w:r>
      <w:r w:rsidR="00AC2902">
        <w:rPr>
          <w:rFonts w:ascii="Tahoma" w:hAnsi="Tahoma" w:cs="Tahoma"/>
          <w:sz w:val="14"/>
          <w:szCs w:val="14"/>
          <w:lang w:val="lv-LV"/>
        </w:rPr>
        <w:t>0</w:t>
      </w:r>
      <w:r w:rsidR="007847A6">
        <w:rPr>
          <w:rFonts w:ascii="Tahoma" w:hAnsi="Tahoma" w:cs="Tahoma"/>
          <w:sz w:val="14"/>
          <w:szCs w:val="14"/>
          <w:lang w:val="lv-LV"/>
        </w:rPr>
        <w:t xml:space="preserve"> cilvēki. </w:t>
      </w:r>
      <w:r w:rsidR="00B314C0">
        <w:rPr>
          <w:rFonts w:ascii="Tahoma" w:hAnsi="Tahoma" w:cs="Tahoma"/>
          <w:sz w:val="14"/>
          <w:szCs w:val="14"/>
          <w:lang w:val="lv-LV"/>
        </w:rPr>
        <w:t>Cena var mainīties, ja dalībnieku skaits ir mazāks.</w:t>
      </w:r>
    </w:p>
    <w:sectPr w:rsidR="000F23D2" w:rsidRPr="00FF2F53" w:rsidSect="0079535C">
      <w:pgSz w:w="12240" w:h="15840"/>
      <w:pgMar w:top="1134"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EBD0FCE"/>
    <w:multiLevelType w:val="hybridMultilevel"/>
    <w:tmpl w:val="F6A4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F150E"/>
    <w:multiLevelType w:val="hybridMultilevel"/>
    <w:tmpl w:val="8B165A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8807A2A"/>
    <w:multiLevelType w:val="hybridMultilevel"/>
    <w:tmpl w:val="E65C1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053B9"/>
    <w:multiLevelType w:val="hybridMultilevel"/>
    <w:tmpl w:val="58D4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F0079"/>
    <w:multiLevelType w:val="hybridMultilevel"/>
    <w:tmpl w:val="E65C1AC6"/>
    <w:lvl w:ilvl="0" w:tplc="0409000F">
      <w:start w:val="1"/>
      <w:numFmt w:val="decimal"/>
      <w:lvlText w:val="%1."/>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9"/>
  </w:num>
  <w:num w:numId="2">
    <w:abstractNumId w:val="10"/>
  </w:num>
  <w:num w:numId="3">
    <w:abstractNumId w:val="11"/>
  </w:num>
  <w:num w:numId="4">
    <w:abstractNumId w:val="7"/>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3B"/>
    <w:rsid w:val="00005614"/>
    <w:rsid w:val="00012922"/>
    <w:rsid w:val="00012C2D"/>
    <w:rsid w:val="0002263E"/>
    <w:rsid w:val="00023B4E"/>
    <w:rsid w:val="0005419F"/>
    <w:rsid w:val="000611C1"/>
    <w:rsid w:val="00076678"/>
    <w:rsid w:val="00082D05"/>
    <w:rsid w:val="00086983"/>
    <w:rsid w:val="0009283B"/>
    <w:rsid w:val="00092E6C"/>
    <w:rsid w:val="000A5AE2"/>
    <w:rsid w:val="000C58EF"/>
    <w:rsid w:val="000D27FB"/>
    <w:rsid w:val="000D302F"/>
    <w:rsid w:val="000E7D9B"/>
    <w:rsid w:val="000F18D0"/>
    <w:rsid w:val="000F20BD"/>
    <w:rsid w:val="000F23D2"/>
    <w:rsid w:val="000F4A0D"/>
    <w:rsid w:val="001015A6"/>
    <w:rsid w:val="00101617"/>
    <w:rsid w:val="001059D5"/>
    <w:rsid w:val="00126933"/>
    <w:rsid w:val="0013283C"/>
    <w:rsid w:val="00135F85"/>
    <w:rsid w:val="001458EE"/>
    <w:rsid w:val="00145FD1"/>
    <w:rsid w:val="00147005"/>
    <w:rsid w:val="00155721"/>
    <w:rsid w:val="001621FD"/>
    <w:rsid w:val="00191F3F"/>
    <w:rsid w:val="001A2E2F"/>
    <w:rsid w:val="001B5857"/>
    <w:rsid w:val="001E6B09"/>
    <w:rsid w:val="001F213D"/>
    <w:rsid w:val="001F5360"/>
    <w:rsid w:val="00200019"/>
    <w:rsid w:val="00210678"/>
    <w:rsid w:val="00216160"/>
    <w:rsid w:val="00225661"/>
    <w:rsid w:val="00227319"/>
    <w:rsid w:val="00232D8F"/>
    <w:rsid w:val="002379B1"/>
    <w:rsid w:val="00241123"/>
    <w:rsid w:val="00245363"/>
    <w:rsid w:val="002673D1"/>
    <w:rsid w:val="002710BB"/>
    <w:rsid w:val="002767A0"/>
    <w:rsid w:val="00277905"/>
    <w:rsid w:val="002809F0"/>
    <w:rsid w:val="00292954"/>
    <w:rsid w:val="00293307"/>
    <w:rsid w:val="00296EB4"/>
    <w:rsid w:val="002A3685"/>
    <w:rsid w:val="002A532B"/>
    <w:rsid w:val="002C3535"/>
    <w:rsid w:val="002C4C5E"/>
    <w:rsid w:val="002C52D9"/>
    <w:rsid w:val="002E0831"/>
    <w:rsid w:val="002F16E4"/>
    <w:rsid w:val="003148B5"/>
    <w:rsid w:val="00335E8C"/>
    <w:rsid w:val="00351A3B"/>
    <w:rsid w:val="00352A48"/>
    <w:rsid w:val="003530D4"/>
    <w:rsid w:val="00355A53"/>
    <w:rsid w:val="00363D84"/>
    <w:rsid w:val="00375134"/>
    <w:rsid w:val="003801D4"/>
    <w:rsid w:val="00381D34"/>
    <w:rsid w:val="00382C81"/>
    <w:rsid w:val="00383F41"/>
    <w:rsid w:val="00393777"/>
    <w:rsid w:val="0039384C"/>
    <w:rsid w:val="003953C1"/>
    <w:rsid w:val="00396E38"/>
    <w:rsid w:val="003B4419"/>
    <w:rsid w:val="003B47CA"/>
    <w:rsid w:val="003B57F0"/>
    <w:rsid w:val="003B68AA"/>
    <w:rsid w:val="003C0561"/>
    <w:rsid w:val="003C66FB"/>
    <w:rsid w:val="003E47C8"/>
    <w:rsid w:val="003F09EA"/>
    <w:rsid w:val="003F509D"/>
    <w:rsid w:val="00401393"/>
    <w:rsid w:val="00403EA3"/>
    <w:rsid w:val="00432A3E"/>
    <w:rsid w:val="0045459B"/>
    <w:rsid w:val="004562C9"/>
    <w:rsid w:val="00472ED7"/>
    <w:rsid w:val="00493800"/>
    <w:rsid w:val="00495E0A"/>
    <w:rsid w:val="004C20EE"/>
    <w:rsid w:val="004D16D7"/>
    <w:rsid w:val="004F3069"/>
    <w:rsid w:val="004F40A7"/>
    <w:rsid w:val="005008AA"/>
    <w:rsid w:val="0053022D"/>
    <w:rsid w:val="00533DAC"/>
    <w:rsid w:val="0054062B"/>
    <w:rsid w:val="00545AD9"/>
    <w:rsid w:val="00550238"/>
    <w:rsid w:val="00557B50"/>
    <w:rsid w:val="0056262F"/>
    <w:rsid w:val="005630FF"/>
    <w:rsid w:val="00566964"/>
    <w:rsid w:val="005742ED"/>
    <w:rsid w:val="00580269"/>
    <w:rsid w:val="00584C78"/>
    <w:rsid w:val="005903D4"/>
    <w:rsid w:val="00592F0F"/>
    <w:rsid w:val="00597B66"/>
    <w:rsid w:val="005A14F6"/>
    <w:rsid w:val="005A746E"/>
    <w:rsid w:val="005B11A9"/>
    <w:rsid w:val="005B4559"/>
    <w:rsid w:val="00601193"/>
    <w:rsid w:val="00607B90"/>
    <w:rsid w:val="006122EB"/>
    <w:rsid w:val="00615FC8"/>
    <w:rsid w:val="00616CA4"/>
    <w:rsid w:val="00652C11"/>
    <w:rsid w:val="0066454C"/>
    <w:rsid w:val="00664990"/>
    <w:rsid w:val="0067104B"/>
    <w:rsid w:val="0067445C"/>
    <w:rsid w:val="00690356"/>
    <w:rsid w:val="006907EA"/>
    <w:rsid w:val="00693BA5"/>
    <w:rsid w:val="006B6C6E"/>
    <w:rsid w:val="006C77AD"/>
    <w:rsid w:val="006D2E7C"/>
    <w:rsid w:val="006F3CF1"/>
    <w:rsid w:val="007032ED"/>
    <w:rsid w:val="00705EAD"/>
    <w:rsid w:val="00711F59"/>
    <w:rsid w:val="00724D96"/>
    <w:rsid w:val="00730362"/>
    <w:rsid w:val="00737D5F"/>
    <w:rsid w:val="00750E20"/>
    <w:rsid w:val="00754744"/>
    <w:rsid w:val="007576F1"/>
    <w:rsid w:val="0076122B"/>
    <w:rsid w:val="00767CF0"/>
    <w:rsid w:val="00772157"/>
    <w:rsid w:val="00782973"/>
    <w:rsid w:val="00783081"/>
    <w:rsid w:val="007847A6"/>
    <w:rsid w:val="00791BE0"/>
    <w:rsid w:val="00792A28"/>
    <w:rsid w:val="0079535C"/>
    <w:rsid w:val="00795C9F"/>
    <w:rsid w:val="00796E34"/>
    <w:rsid w:val="007B2272"/>
    <w:rsid w:val="007D1BD6"/>
    <w:rsid w:val="007D53A2"/>
    <w:rsid w:val="007F0C09"/>
    <w:rsid w:val="007F73D4"/>
    <w:rsid w:val="0081629D"/>
    <w:rsid w:val="00826862"/>
    <w:rsid w:val="00826F85"/>
    <w:rsid w:val="008468A9"/>
    <w:rsid w:val="008502C1"/>
    <w:rsid w:val="0085539C"/>
    <w:rsid w:val="00866B4D"/>
    <w:rsid w:val="00870DE7"/>
    <w:rsid w:val="00876EA6"/>
    <w:rsid w:val="00887882"/>
    <w:rsid w:val="008B2B46"/>
    <w:rsid w:val="008B6601"/>
    <w:rsid w:val="008B6BF1"/>
    <w:rsid w:val="008C6549"/>
    <w:rsid w:val="008D06BD"/>
    <w:rsid w:val="008E3395"/>
    <w:rsid w:val="008E3506"/>
    <w:rsid w:val="008E3907"/>
    <w:rsid w:val="00920828"/>
    <w:rsid w:val="00924AAB"/>
    <w:rsid w:val="00931205"/>
    <w:rsid w:val="009330F8"/>
    <w:rsid w:val="00941874"/>
    <w:rsid w:val="009510F5"/>
    <w:rsid w:val="00952423"/>
    <w:rsid w:val="00953E0C"/>
    <w:rsid w:val="0095726D"/>
    <w:rsid w:val="00973811"/>
    <w:rsid w:val="009772DE"/>
    <w:rsid w:val="00984EC0"/>
    <w:rsid w:val="009A2B91"/>
    <w:rsid w:val="009B0D2B"/>
    <w:rsid w:val="009B72CB"/>
    <w:rsid w:val="009C385A"/>
    <w:rsid w:val="009C4D60"/>
    <w:rsid w:val="009D6F34"/>
    <w:rsid w:val="009F1A31"/>
    <w:rsid w:val="009F2B24"/>
    <w:rsid w:val="00A03123"/>
    <w:rsid w:val="00A075F9"/>
    <w:rsid w:val="00A30D05"/>
    <w:rsid w:val="00A41094"/>
    <w:rsid w:val="00A41EEF"/>
    <w:rsid w:val="00A544AF"/>
    <w:rsid w:val="00A6082A"/>
    <w:rsid w:val="00A71C21"/>
    <w:rsid w:val="00A8488B"/>
    <w:rsid w:val="00A87CE6"/>
    <w:rsid w:val="00A90051"/>
    <w:rsid w:val="00A905F2"/>
    <w:rsid w:val="00A934E3"/>
    <w:rsid w:val="00A93F8D"/>
    <w:rsid w:val="00A94E1A"/>
    <w:rsid w:val="00AA517A"/>
    <w:rsid w:val="00AB4D8C"/>
    <w:rsid w:val="00AB5A26"/>
    <w:rsid w:val="00AC030D"/>
    <w:rsid w:val="00AC2902"/>
    <w:rsid w:val="00AD0D03"/>
    <w:rsid w:val="00AD5A9B"/>
    <w:rsid w:val="00AE3878"/>
    <w:rsid w:val="00AE4CA0"/>
    <w:rsid w:val="00AF03B6"/>
    <w:rsid w:val="00AF5817"/>
    <w:rsid w:val="00B00609"/>
    <w:rsid w:val="00B03366"/>
    <w:rsid w:val="00B04C1B"/>
    <w:rsid w:val="00B13E4B"/>
    <w:rsid w:val="00B21267"/>
    <w:rsid w:val="00B22CE6"/>
    <w:rsid w:val="00B23571"/>
    <w:rsid w:val="00B23A3E"/>
    <w:rsid w:val="00B2561D"/>
    <w:rsid w:val="00B314C0"/>
    <w:rsid w:val="00B335A8"/>
    <w:rsid w:val="00B47FF0"/>
    <w:rsid w:val="00B54BEC"/>
    <w:rsid w:val="00B55F6E"/>
    <w:rsid w:val="00B6105A"/>
    <w:rsid w:val="00B619EC"/>
    <w:rsid w:val="00B63ACD"/>
    <w:rsid w:val="00B71555"/>
    <w:rsid w:val="00B731C5"/>
    <w:rsid w:val="00B7457F"/>
    <w:rsid w:val="00B84FC7"/>
    <w:rsid w:val="00B84FFB"/>
    <w:rsid w:val="00B85FE5"/>
    <w:rsid w:val="00BA4072"/>
    <w:rsid w:val="00BC1639"/>
    <w:rsid w:val="00BD6FE4"/>
    <w:rsid w:val="00BE3958"/>
    <w:rsid w:val="00C030EE"/>
    <w:rsid w:val="00C04E69"/>
    <w:rsid w:val="00C16068"/>
    <w:rsid w:val="00C17793"/>
    <w:rsid w:val="00C20EB5"/>
    <w:rsid w:val="00C21242"/>
    <w:rsid w:val="00C2779A"/>
    <w:rsid w:val="00C356C5"/>
    <w:rsid w:val="00C3715C"/>
    <w:rsid w:val="00C4144B"/>
    <w:rsid w:val="00C432C8"/>
    <w:rsid w:val="00C5029B"/>
    <w:rsid w:val="00C611B7"/>
    <w:rsid w:val="00C76722"/>
    <w:rsid w:val="00C776F0"/>
    <w:rsid w:val="00C821B3"/>
    <w:rsid w:val="00C85360"/>
    <w:rsid w:val="00CA3C12"/>
    <w:rsid w:val="00CC3548"/>
    <w:rsid w:val="00CE15F3"/>
    <w:rsid w:val="00CE227F"/>
    <w:rsid w:val="00CF0888"/>
    <w:rsid w:val="00CF525A"/>
    <w:rsid w:val="00D10C3A"/>
    <w:rsid w:val="00D145ED"/>
    <w:rsid w:val="00D15C1E"/>
    <w:rsid w:val="00D2336C"/>
    <w:rsid w:val="00D430F6"/>
    <w:rsid w:val="00D54575"/>
    <w:rsid w:val="00D57270"/>
    <w:rsid w:val="00D632E7"/>
    <w:rsid w:val="00D730CD"/>
    <w:rsid w:val="00D81C14"/>
    <w:rsid w:val="00D94C69"/>
    <w:rsid w:val="00DA267A"/>
    <w:rsid w:val="00DA3C10"/>
    <w:rsid w:val="00DA4A73"/>
    <w:rsid w:val="00DB31FB"/>
    <w:rsid w:val="00DC1F8D"/>
    <w:rsid w:val="00DC38FE"/>
    <w:rsid w:val="00DC64F1"/>
    <w:rsid w:val="00DE0F28"/>
    <w:rsid w:val="00DE43E5"/>
    <w:rsid w:val="00DE6D66"/>
    <w:rsid w:val="00E125D0"/>
    <w:rsid w:val="00E13C62"/>
    <w:rsid w:val="00E141AA"/>
    <w:rsid w:val="00E24986"/>
    <w:rsid w:val="00E26779"/>
    <w:rsid w:val="00E424C9"/>
    <w:rsid w:val="00E73948"/>
    <w:rsid w:val="00E7756E"/>
    <w:rsid w:val="00E90C3E"/>
    <w:rsid w:val="00E965E8"/>
    <w:rsid w:val="00EA15AC"/>
    <w:rsid w:val="00EB2271"/>
    <w:rsid w:val="00EB276D"/>
    <w:rsid w:val="00EC1982"/>
    <w:rsid w:val="00EE1C15"/>
    <w:rsid w:val="00EE77B1"/>
    <w:rsid w:val="00F147B2"/>
    <w:rsid w:val="00F17505"/>
    <w:rsid w:val="00F20BA2"/>
    <w:rsid w:val="00F23ED1"/>
    <w:rsid w:val="00F317A8"/>
    <w:rsid w:val="00F44854"/>
    <w:rsid w:val="00F456F7"/>
    <w:rsid w:val="00F46F92"/>
    <w:rsid w:val="00F537FF"/>
    <w:rsid w:val="00F55D50"/>
    <w:rsid w:val="00F77BD7"/>
    <w:rsid w:val="00F90509"/>
    <w:rsid w:val="00F972C0"/>
    <w:rsid w:val="00FA71E3"/>
    <w:rsid w:val="00FB0F61"/>
    <w:rsid w:val="00FB1C50"/>
    <w:rsid w:val="00FB35BB"/>
    <w:rsid w:val="00FB6270"/>
    <w:rsid w:val="00FC0BD8"/>
    <w:rsid w:val="00FC17E2"/>
    <w:rsid w:val="00FC4A04"/>
    <w:rsid w:val="00FF0C25"/>
    <w:rsid w:val="00FF1A83"/>
    <w:rsid w:val="00FF2F53"/>
    <w:rsid w:val="00FF5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89F04-0DE9-42FA-BB25-F254DA4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rPr>
      <w:color w:val="00000A"/>
      <w:sz w:val="22"/>
    </w:rPr>
  </w:style>
  <w:style w:type="paragraph" w:styleId="Heading2">
    <w:name w:val="heading 2"/>
    <w:basedOn w:val="Normal"/>
    <w:next w:val="Normal"/>
    <w:link w:val="Heading2Char"/>
    <w:uiPriority w:val="9"/>
    <w:semiHidden/>
    <w:unhideWhenUsed/>
    <w:qFormat/>
    <w:rsid w:val="00B55F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B0F61"/>
    <w:pPr>
      <w:spacing w:before="100" w:beforeAutospacing="1" w:after="100" w:afterAutospacing="1" w:line="240" w:lineRule="auto"/>
      <w:outlineLvl w:val="2"/>
    </w:pPr>
    <w:rPr>
      <w:rFonts w:ascii="Times New Roman" w:eastAsia="Times New Roman" w:hAnsi="Times New Roman" w:cs="Times New Roman"/>
      <w:b/>
      <w:bCs/>
      <w:color w:val="auto"/>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2A490C"/>
  </w:style>
  <w:style w:type="character" w:styleId="Strong">
    <w:name w:val="Strong"/>
    <w:basedOn w:val="DefaultParagraphFont"/>
    <w:uiPriority w:val="22"/>
    <w:qFormat/>
    <w:rsid w:val="00884F92"/>
    <w:rPr>
      <w:b/>
      <w:bCs/>
    </w:rPr>
  </w:style>
  <w:style w:type="character" w:customStyle="1" w:styleId="BalloonTextChar">
    <w:name w:val="Balloon Text Char"/>
    <w:basedOn w:val="DefaultParagraphFont"/>
    <w:link w:val="BalloonText"/>
    <w:uiPriority w:val="99"/>
    <w:semiHidden/>
    <w:qFormat/>
    <w:rsid w:val="007D23E0"/>
    <w:rPr>
      <w:rFonts w:ascii="Tahoma" w:hAnsi="Tahoma" w:cs="Tahoma"/>
      <w:sz w:val="16"/>
      <w:szCs w:val="16"/>
    </w:rPr>
  </w:style>
  <w:style w:type="character" w:customStyle="1" w:styleId="ListLabel1">
    <w:name w:val="ListLabel 1"/>
    <w:qFormat/>
    <w:rPr>
      <w:b/>
    </w:rPr>
  </w:style>
  <w:style w:type="character" w:customStyle="1" w:styleId="InternetLink">
    <w:name w:val="Internet Link"/>
    <w:rPr>
      <w:color w:val="000080"/>
      <w:u w:val="single"/>
    </w:rPr>
  </w:style>
  <w:style w:type="paragraph" w:customStyle="1" w:styleId="Heading">
    <w:name w:val="Heading"/>
    <w:basedOn w:val="Normal"/>
    <w:next w:val="TextBody"/>
    <w:qFormat/>
    <w:pPr>
      <w:keepNext/>
      <w:spacing w:before="240" w:after="120"/>
    </w:pPr>
    <w:rPr>
      <w:rFonts w:ascii="Times New Roman" w:eastAsia="Arial Unicode MS" w:hAnsi="Times New Roman" w:cs="Mangal"/>
      <w:sz w:val="24"/>
      <w:szCs w:val="28"/>
    </w:rPr>
  </w:style>
  <w:style w:type="paragraph" w:customStyle="1" w:styleId="TextBody">
    <w:name w:val="Text Body"/>
    <w:basedOn w:val="Normal"/>
    <w:pPr>
      <w:spacing w:after="140" w:line="288" w:lineRule="auto"/>
    </w:pPr>
  </w:style>
  <w:style w:type="paragraph" w:styleId="List">
    <w:name w:val="List"/>
    <w:basedOn w:val="TextBody"/>
    <w:rPr>
      <w:rFonts w:ascii="Times New Roman" w:hAnsi="Times New Roman" w:cs="Mangal"/>
    </w:rPr>
  </w:style>
  <w:style w:type="paragraph" w:styleId="Caption">
    <w:name w:val="caption"/>
    <w:basedOn w:val="Normal"/>
    <w:qFormat/>
    <w:pPr>
      <w:suppressLineNumbers/>
      <w:spacing w:before="120" w:after="120"/>
    </w:pPr>
    <w:rPr>
      <w:rFonts w:ascii="Times New Roman" w:hAnsi="Times New Roman" w:cs="Mangal"/>
      <w:i/>
      <w:iCs/>
      <w:sz w:val="24"/>
      <w:szCs w:val="24"/>
    </w:rPr>
  </w:style>
  <w:style w:type="paragraph" w:customStyle="1" w:styleId="Index">
    <w:name w:val="Index"/>
    <w:basedOn w:val="Normal"/>
    <w:qFormat/>
    <w:pPr>
      <w:suppressLineNumbers/>
    </w:pPr>
    <w:rPr>
      <w:rFonts w:ascii="Times New Roman" w:hAnsi="Times New Roman" w:cs="Mangal"/>
    </w:rPr>
  </w:style>
  <w:style w:type="paragraph" w:styleId="ListParagraph">
    <w:name w:val="List Paragraph"/>
    <w:basedOn w:val="Normal"/>
    <w:uiPriority w:val="34"/>
    <w:qFormat/>
    <w:rsid w:val="002A490C"/>
    <w:pPr>
      <w:ind w:left="720"/>
      <w:contextualSpacing/>
    </w:pPr>
  </w:style>
  <w:style w:type="paragraph" w:styleId="NormalWeb">
    <w:name w:val="Normal (Web)"/>
    <w:basedOn w:val="Normal"/>
    <w:uiPriority w:val="99"/>
    <w:unhideWhenUsed/>
    <w:qFormat/>
    <w:rsid w:val="002A490C"/>
    <w:pPr>
      <w:spacing w:beforeAutospacing="1"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7D23E0"/>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A"/>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B54BEC"/>
    <w:rPr>
      <w:i/>
      <w:iCs/>
    </w:rPr>
  </w:style>
  <w:style w:type="character" w:styleId="Hyperlink">
    <w:name w:val="Hyperlink"/>
    <w:basedOn w:val="DefaultParagraphFont"/>
    <w:uiPriority w:val="99"/>
    <w:unhideWhenUsed/>
    <w:rsid w:val="00F23ED1"/>
    <w:rPr>
      <w:color w:val="0563C1" w:themeColor="hyperlink"/>
      <w:u w:val="single"/>
    </w:rPr>
  </w:style>
  <w:style w:type="character" w:styleId="FollowedHyperlink">
    <w:name w:val="FollowedHyperlink"/>
    <w:basedOn w:val="DefaultParagraphFont"/>
    <w:uiPriority w:val="99"/>
    <w:semiHidden/>
    <w:unhideWhenUsed/>
    <w:rsid w:val="00F23ED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03EA3"/>
    <w:rPr>
      <w:b/>
      <w:bCs/>
    </w:rPr>
  </w:style>
  <w:style w:type="character" w:customStyle="1" w:styleId="CommentSubjectChar">
    <w:name w:val="Comment Subject Char"/>
    <w:basedOn w:val="CommentTextChar"/>
    <w:link w:val="CommentSubject"/>
    <w:uiPriority w:val="99"/>
    <w:semiHidden/>
    <w:rsid w:val="00403EA3"/>
    <w:rPr>
      <w:b/>
      <w:bCs/>
      <w:color w:val="00000A"/>
      <w:szCs w:val="20"/>
    </w:rPr>
  </w:style>
  <w:style w:type="character" w:customStyle="1" w:styleId="Heading3Char">
    <w:name w:val="Heading 3 Char"/>
    <w:basedOn w:val="DefaultParagraphFont"/>
    <w:link w:val="Heading3"/>
    <w:uiPriority w:val="9"/>
    <w:rsid w:val="00FB0F61"/>
    <w:rPr>
      <w:rFonts w:ascii="Times New Roman" w:eastAsia="Times New Roman" w:hAnsi="Times New Roman" w:cs="Times New Roman"/>
      <w:b/>
      <w:bCs/>
      <w:sz w:val="27"/>
      <w:szCs w:val="27"/>
      <w:lang w:val="en-GB" w:eastAsia="en-GB"/>
    </w:rPr>
  </w:style>
  <w:style w:type="character" w:customStyle="1" w:styleId="Heading2Char">
    <w:name w:val="Heading 2 Char"/>
    <w:basedOn w:val="DefaultParagraphFont"/>
    <w:link w:val="Heading2"/>
    <w:uiPriority w:val="9"/>
    <w:semiHidden/>
    <w:rsid w:val="00B55F6E"/>
    <w:rPr>
      <w:rFonts w:asciiTheme="majorHAnsi" w:eastAsiaTheme="majorEastAsia" w:hAnsiTheme="majorHAnsi" w:cstheme="majorBidi"/>
      <w:color w:val="2E74B5" w:themeColor="accent1" w:themeShade="BF"/>
      <w:sz w:val="26"/>
      <w:szCs w:val="26"/>
    </w:rPr>
  </w:style>
  <w:style w:type="character" w:customStyle="1" w:styleId="entry-date">
    <w:name w:val="entry-date"/>
    <w:basedOn w:val="DefaultParagraphFont"/>
    <w:rsid w:val="00B55F6E"/>
  </w:style>
  <w:style w:type="character" w:customStyle="1" w:styleId="entry-author">
    <w:name w:val="entry-author"/>
    <w:basedOn w:val="DefaultParagraphFont"/>
    <w:rsid w:val="00B55F6E"/>
  </w:style>
  <w:style w:type="character" w:customStyle="1" w:styleId="entry-category">
    <w:name w:val="entry-category"/>
    <w:basedOn w:val="DefaultParagraphFont"/>
    <w:rsid w:val="00B55F6E"/>
  </w:style>
  <w:style w:type="character" w:customStyle="1" w:styleId="entry-comment">
    <w:name w:val="entry-comment"/>
    <w:basedOn w:val="DefaultParagraphFont"/>
    <w:rsid w:val="00B5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5067">
      <w:bodyDiv w:val="1"/>
      <w:marLeft w:val="0"/>
      <w:marRight w:val="0"/>
      <w:marTop w:val="0"/>
      <w:marBottom w:val="0"/>
      <w:divBdr>
        <w:top w:val="none" w:sz="0" w:space="0" w:color="auto"/>
        <w:left w:val="none" w:sz="0" w:space="0" w:color="auto"/>
        <w:bottom w:val="none" w:sz="0" w:space="0" w:color="auto"/>
        <w:right w:val="none" w:sz="0" w:space="0" w:color="auto"/>
      </w:divBdr>
    </w:div>
    <w:div w:id="130178616">
      <w:bodyDiv w:val="1"/>
      <w:marLeft w:val="0"/>
      <w:marRight w:val="0"/>
      <w:marTop w:val="0"/>
      <w:marBottom w:val="0"/>
      <w:divBdr>
        <w:top w:val="none" w:sz="0" w:space="0" w:color="auto"/>
        <w:left w:val="none" w:sz="0" w:space="0" w:color="auto"/>
        <w:bottom w:val="none" w:sz="0" w:space="0" w:color="auto"/>
        <w:right w:val="none" w:sz="0" w:space="0" w:color="auto"/>
      </w:divBdr>
    </w:div>
    <w:div w:id="132259004">
      <w:bodyDiv w:val="1"/>
      <w:marLeft w:val="0"/>
      <w:marRight w:val="0"/>
      <w:marTop w:val="0"/>
      <w:marBottom w:val="0"/>
      <w:divBdr>
        <w:top w:val="none" w:sz="0" w:space="0" w:color="auto"/>
        <w:left w:val="none" w:sz="0" w:space="0" w:color="auto"/>
        <w:bottom w:val="none" w:sz="0" w:space="0" w:color="auto"/>
        <w:right w:val="none" w:sz="0" w:space="0" w:color="auto"/>
      </w:divBdr>
    </w:div>
    <w:div w:id="146213753">
      <w:bodyDiv w:val="1"/>
      <w:marLeft w:val="0"/>
      <w:marRight w:val="0"/>
      <w:marTop w:val="0"/>
      <w:marBottom w:val="0"/>
      <w:divBdr>
        <w:top w:val="none" w:sz="0" w:space="0" w:color="auto"/>
        <w:left w:val="none" w:sz="0" w:space="0" w:color="auto"/>
        <w:bottom w:val="none" w:sz="0" w:space="0" w:color="auto"/>
        <w:right w:val="none" w:sz="0" w:space="0" w:color="auto"/>
      </w:divBdr>
    </w:div>
    <w:div w:id="226771083">
      <w:bodyDiv w:val="1"/>
      <w:marLeft w:val="0"/>
      <w:marRight w:val="0"/>
      <w:marTop w:val="0"/>
      <w:marBottom w:val="0"/>
      <w:divBdr>
        <w:top w:val="none" w:sz="0" w:space="0" w:color="auto"/>
        <w:left w:val="none" w:sz="0" w:space="0" w:color="auto"/>
        <w:bottom w:val="none" w:sz="0" w:space="0" w:color="auto"/>
        <w:right w:val="none" w:sz="0" w:space="0" w:color="auto"/>
      </w:divBdr>
    </w:div>
    <w:div w:id="351343153">
      <w:bodyDiv w:val="1"/>
      <w:marLeft w:val="0"/>
      <w:marRight w:val="0"/>
      <w:marTop w:val="0"/>
      <w:marBottom w:val="0"/>
      <w:divBdr>
        <w:top w:val="none" w:sz="0" w:space="0" w:color="auto"/>
        <w:left w:val="none" w:sz="0" w:space="0" w:color="auto"/>
        <w:bottom w:val="none" w:sz="0" w:space="0" w:color="auto"/>
        <w:right w:val="none" w:sz="0" w:space="0" w:color="auto"/>
      </w:divBdr>
    </w:div>
    <w:div w:id="1115440529">
      <w:bodyDiv w:val="1"/>
      <w:marLeft w:val="0"/>
      <w:marRight w:val="0"/>
      <w:marTop w:val="0"/>
      <w:marBottom w:val="0"/>
      <w:divBdr>
        <w:top w:val="none" w:sz="0" w:space="0" w:color="auto"/>
        <w:left w:val="none" w:sz="0" w:space="0" w:color="auto"/>
        <w:bottom w:val="none" w:sz="0" w:space="0" w:color="auto"/>
        <w:right w:val="none" w:sz="0" w:space="0" w:color="auto"/>
      </w:divBdr>
    </w:div>
    <w:div w:id="1143548507">
      <w:bodyDiv w:val="1"/>
      <w:marLeft w:val="0"/>
      <w:marRight w:val="0"/>
      <w:marTop w:val="0"/>
      <w:marBottom w:val="0"/>
      <w:divBdr>
        <w:top w:val="none" w:sz="0" w:space="0" w:color="auto"/>
        <w:left w:val="none" w:sz="0" w:space="0" w:color="auto"/>
        <w:bottom w:val="none" w:sz="0" w:space="0" w:color="auto"/>
        <w:right w:val="none" w:sz="0" w:space="0" w:color="auto"/>
      </w:divBdr>
      <w:divsChild>
        <w:div w:id="1335524753">
          <w:marLeft w:val="0"/>
          <w:marRight w:val="0"/>
          <w:marTop w:val="0"/>
          <w:marBottom w:val="0"/>
          <w:divBdr>
            <w:top w:val="none" w:sz="0" w:space="0" w:color="auto"/>
            <w:left w:val="none" w:sz="0" w:space="30" w:color="auto"/>
            <w:bottom w:val="single" w:sz="6" w:space="0" w:color="EDEDED"/>
            <w:right w:val="none" w:sz="0" w:space="0" w:color="auto"/>
          </w:divBdr>
          <w:divsChild>
            <w:div w:id="12978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9713">
      <w:bodyDiv w:val="1"/>
      <w:marLeft w:val="0"/>
      <w:marRight w:val="0"/>
      <w:marTop w:val="0"/>
      <w:marBottom w:val="0"/>
      <w:divBdr>
        <w:top w:val="none" w:sz="0" w:space="0" w:color="auto"/>
        <w:left w:val="none" w:sz="0" w:space="0" w:color="auto"/>
        <w:bottom w:val="none" w:sz="0" w:space="0" w:color="auto"/>
        <w:right w:val="none" w:sz="0" w:space="0" w:color="auto"/>
      </w:divBdr>
    </w:div>
    <w:div w:id="1814786502">
      <w:bodyDiv w:val="1"/>
      <w:marLeft w:val="0"/>
      <w:marRight w:val="0"/>
      <w:marTop w:val="0"/>
      <w:marBottom w:val="0"/>
      <w:divBdr>
        <w:top w:val="none" w:sz="0" w:space="0" w:color="auto"/>
        <w:left w:val="none" w:sz="0" w:space="0" w:color="auto"/>
        <w:bottom w:val="none" w:sz="0" w:space="0" w:color="auto"/>
        <w:right w:val="none" w:sz="0" w:space="0" w:color="auto"/>
      </w:divBdr>
    </w:div>
    <w:div w:id="1983344229">
      <w:bodyDiv w:val="1"/>
      <w:marLeft w:val="0"/>
      <w:marRight w:val="0"/>
      <w:marTop w:val="0"/>
      <w:marBottom w:val="0"/>
      <w:divBdr>
        <w:top w:val="none" w:sz="0" w:space="0" w:color="auto"/>
        <w:left w:val="none" w:sz="0" w:space="0" w:color="auto"/>
        <w:bottom w:val="none" w:sz="0" w:space="0" w:color="auto"/>
        <w:right w:val="none" w:sz="0" w:space="0" w:color="auto"/>
      </w:divBdr>
    </w:div>
    <w:div w:id="2034644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oking.com/hotel/tr/sauce-hotel-kemer.lv.html" TargetMode="External"/><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www.accuweather.com/en/tr/kemer/316969/month/316969?monyr=5/01/2019"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hyperlink" Target="https://www.olymposteleferik.com/" TargetMode="External"/><Relationship Id="rId56" Type="http://schemas.openxmlformats.org/officeDocument/2006/relationships/hyperlink" Target="https://www.booking.com/hotel/tr/sauce-hotel-kemer.lv.html" TargetMode="Externa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9.JP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8A492-30DA-4FAF-BB91-0C810245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Microsoft</cp:lastModifiedBy>
  <cp:revision>4</cp:revision>
  <cp:lastPrinted>2017-03-09T16:09:00Z</cp:lastPrinted>
  <dcterms:created xsi:type="dcterms:W3CDTF">2019-02-09T17:26:00Z</dcterms:created>
  <dcterms:modified xsi:type="dcterms:W3CDTF">2019-04-23T10:15:00Z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